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1814" w:rsidRPr="00DA3D73" w:rsidRDefault="00411814" w:rsidP="00DA3D73">
      <w:pPr>
        <w:pStyle w:val="headline"/>
        <w:shd w:val="clear" w:color="auto" w:fill="FFFFFF"/>
        <w:spacing w:before="225" w:beforeAutospacing="0" w:after="225" w:afterAutospacing="0"/>
        <w:rPr>
          <w:color w:val="111111"/>
          <w:sz w:val="40"/>
          <w:szCs w:val="40"/>
        </w:rPr>
      </w:pPr>
      <w:r w:rsidRPr="00DA3D73">
        <w:rPr>
          <w:color w:val="111111"/>
          <w:sz w:val="40"/>
          <w:szCs w:val="40"/>
        </w:rPr>
        <w:t>Проект «Мнемотехника в музыкальном развитии дошкольников»</w:t>
      </w:r>
    </w:p>
    <w:p w:rsidR="00DA3D73" w:rsidRPr="00DA3D73" w:rsidRDefault="00411814" w:rsidP="00DA3D73">
      <w:pPr>
        <w:pStyle w:val="a3"/>
        <w:shd w:val="clear" w:color="auto" w:fill="FFFFFF"/>
        <w:spacing w:before="0" w:beforeAutospacing="0" w:after="0" w:afterAutospacing="0"/>
        <w:ind w:left="360"/>
        <w:jc w:val="right"/>
        <w:rPr>
          <w:b/>
          <w:color w:val="111111"/>
        </w:rPr>
      </w:pPr>
      <w:r w:rsidRPr="00DA3D73">
        <w:rPr>
          <w:b/>
          <w:iCs/>
          <w:color w:val="111111"/>
          <w:bdr w:val="none" w:sz="0" w:space="0" w:color="auto" w:frame="1"/>
        </w:rPr>
        <w:t>Детская природа ясно требует наглядности.</w:t>
      </w:r>
    </w:p>
    <w:p w:rsidR="00DA3D73" w:rsidRPr="00DA3D73" w:rsidRDefault="00411814" w:rsidP="00DA3D73">
      <w:pPr>
        <w:pStyle w:val="a3"/>
        <w:shd w:val="clear" w:color="auto" w:fill="FFFFFF"/>
        <w:spacing w:before="0" w:beforeAutospacing="0" w:after="0" w:afterAutospacing="0"/>
        <w:ind w:left="360"/>
        <w:jc w:val="right"/>
        <w:rPr>
          <w:b/>
          <w:color w:val="111111"/>
        </w:rPr>
      </w:pPr>
      <w:r w:rsidRPr="00DA3D73">
        <w:rPr>
          <w:b/>
          <w:iCs/>
          <w:color w:val="111111"/>
          <w:bdr w:val="none" w:sz="0" w:space="0" w:color="auto" w:frame="1"/>
          <w:shd w:val="clear" w:color="auto" w:fill="FFFFFF"/>
        </w:rPr>
        <w:t>Учите ребенка пяти не известным ему словам,</w:t>
      </w:r>
    </w:p>
    <w:p w:rsidR="00DA3D73" w:rsidRPr="00DA3D73" w:rsidRDefault="00411814" w:rsidP="00DA3D73">
      <w:pPr>
        <w:pStyle w:val="a3"/>
        <w:shd w:val="clear" w:color="auto" w:fill="FFFFFF"/>
        <w:spacing w:before="0" w:beforeAutospacing="0" w:after="0" w:afterAutospacing="0"/>
        <w:ind w:left="360"/>
        <w:jc w:val="right"/>
        <w:rPr>
          <w:b/>
          <w:color w:val="111111"/>
        </w:rPr>
      </w:pPr>
      <w:r w:rsidRPr="00DA3D73">
        <w:rPr>
          <w:b/>
          <w:iCs/>
          <w:color w:val="111111"/>
          <w:bdr w:val="none" w:sz="0" w:space="0" w:color="auto" w:frame="1"/>
          <w:shd w:val="clear" w:color="auto" w:fill="FFFFFF"/>
        </w:rPr>
        <w:t>И он будет долго и напрасно мучиться над ними;</w:t>
      </w:r>
    </w:p>
    <w:p w:rsidR="00DA3D73" w:rsidRPr="00DA3D73" w:rsidRDefault="00411814" w:rsidP="00DA3D73">
      <w:pPr>
        <w:pStyle w:val="a3"/>
        <w:shd w:val="clear" w:color="auto" w:fill="FFFFFF"/>
        <w:spacing w:before="0" w:beforeAutospacing="0" w:after="0" w:afterAutospacing="0"/>
        <w:ind w:left="360"/>
        <w:jc w:val="right"/>
        <w:rPr>
          <w:b/>
          <w:color w:val="111111"/>
        </w:rPr>
      </w:pPr>
      <w:r w:rsidRPr="00DA3D73">
        <w:rPr>
          <w:b/>
          <w:iCs/>
          <w:color w:val="111111"/>
          <w:bdr w:val="none" w:sz="0" w:space="0" w:color="auto" w:frame="1"/>
          <w:shd w:val="clear" w:color="auto" w:fill="FFFFFF"/>
        </w:rPr>
        <w:t>Но свяжите с картинками двадцать таких слов</w:t>
      </w:r>
    </w:p>
    <w:p w:rsidR="00411814" w:rsidRPr="00DA3D73" w:rsidRDefault="00411814" w:rsidP="00DA3D73">
      <w:pPr>
        <w:pStyle w:val="a3"/>
        <w:shd w:val="clear" w:color="auto" w:fill="FFFFFF"/>
        <w:spacing w:before="0" w:beforeAutospacing="0" w:after="0" w:afterAutospacing="0"/>
        <w:ind w:left="360"/>
        <w:jc w:val="right"/>
        <w:rPr>
          <w:b/>
          <w:color w:val="111111"/>
        </w:rPr>
      </w:pPr>
      <w:r w:rsidRPr="00DA3D73">
        <w:rPr>
          <w:b/>
          <w:iCs/>
          <w:color w:val="111111"/>
          <w:bdr w:val="none" w:sz="0" w:space="0" w:color="auto" w:frame="1"/>
          <w:shd w:val="clear" w:color="auto" w:fill="FFFFFF"/>
        </w:rPr>
        <w:t>- и ребенок усвоит их на лету»</w:t>
      </w:r>
    </w:p>
    <w:p w:rsidR="00411814" w:rsidRPr="00DA3D73" w:rsidRDefault="00411814" w:rsidP="00DA3D73">
      <w:pPr>
        <w:pStyle w:val="a3"/>
        <w:shd w:val="clear" w:color="auto" w:fill="FFFFFF"/>
        <w:spacing w:before="0" w:beforeAutospacing="0" w:after="0" w:afterAutospacing="0"/>
        <w:ind w:left="360"/>
        <w:jc w:val="right"/>
        <w:rPr>
          <w:b/>
          <w:color w:val="111111"/>
        </w:rPr>
      </w:pPr>
      <w:r w:rsidRPr="00DA3D73">
        <w:rPr>
          <w:b/>
          <w:iCs/>
          <w:color w:val="111111"/>
          <w:bdr w:val="none" w:sz="0" w:space="0" w:color="auto" w:frame="1"/>
        </w:rPr>
        <w:t>К. Д. Ушинский</w:t>
      </w:r>
    </w:p>
    <w:p w:rsidR="00EB4A40" w:rsidRDefault="00EB4A40" w:rsidP="00EB4A40">
      <w:pPr>
        <w:pStyle w:val="c2"/>
        <w:spacing w:before="0" w:beforeAutospacing="0" w:after="0" w:afterAutospacing="0"/>
        <w:ind w:firstLine="708"/>
        <w:jc w:val="both"/>
        <w:rPr>
          <w:color w:val="000000"/>
          <w:sz w:val="27"/>
          <w:szCs w:val="27"/>
        </w:rPr>
      </w:pPr>
      <w:r>
        <w:rPr>
          <w:rStyle w:val="c6"/>
          <w:b/>
          <w:bCs/>
          <w:i/>
          <w:iCs/>
          <w:color w:val="000000"/>
          <w:sz w:val="28"/>
          <w:szCs w:val="28"/>
        </w:rPr>
        <w:t>Мнемотехника</w:t>
      </w:r>
      <w:r>
        <w:rPr>
          <w:rStyle w:val="c1"/>
          <w:color w:val="000000"/>
          <w:sz w:val="28"/>
          <w:szCs w:val="28"/>
        </w:rPr>
        <w:t> (от греч</w:t>
      </w:r>
      <w:proofErr w:type="gramStart"/>
      <w:r>
        <w:rPr>
          <w:rStyle w:val="c1"/>
          <w:color w:val="000000"/>
          <w:sz w:val="28"/>
          <w:szCs w:val="28"/>
        </w:rPr>
        <w:t>.</w:t>
      </w:r>
      <w:proofErr w:type="gramEnd"/>
      <w:r>
        <w:rPr>
          <w:rStyle w:val="c1"/>
          <w:color w:val="000000"/>
          <w:sz w:val="28"/>
          <w:szCs w:val="28"/>
        </w:rPr>
        <w:t xml:space="preserve"> μνήμη — </w:t>
      </w:r>
      <w:proofErr w:type="gramStart"/>
      <w:r>
        <w:rPr>
          <w:rStyle w:val="c1"/>
          <w:color w:val="000000"/>
          <w:sz w:val="28"/>
          <w:szCs w:val="28"/>
        </w:rPr>
        <w:t>п</w:t>
      </w:r>
      <w:proofErr w:type="gramEnd"/>
      <w:r>
        <w:rPr>
          <w:rStyle w:val="c1"/>
          <w:color w:val="000000"/>
          <w:sz w:val="28"/>
          <w:szCs w:val="28"/>
        </w:rPr>
        <w:t>амять) — совокупность специальных приёмов и способов, облегчающих запоминание нужной информации и увеличивающих объём памяти путём образования ассоциаций (связей). Замена</w:t>
      </w:r>
      <w:r>
        <w:rPr>
          <w:color w:val="000000"/>
          <w:sz w:val="27"/>
          <w:szCs w:val="27"/>
        </w:rPr>
        <w:t xml:space="preserve"> </w:t>
      </w:r>
      <w:r>
        <w:rPr>
          <w:rStyle w:val="c1"/>
          <w:color w:val="000000"/>
          <w:sz w:val="28"/>
          <w:szCs w:val="28"/>
        </w:rPr>
        <w:t xml:space="preserve">абстрактных объектов и фактов на понятия и представления, имеющие визуальное, </w:t>
      </w:r>
      <w:proofErr w:type="spellStart"/>
      <w:r>
        <w:rPr>
          <w:rStyle w:val="c1"/>
          <w:color w:val="000000"/>
          <w:sz w:val="28"/>
          <w:szCs w:val="28"/>
        </w:rPr>
        <w:t>аудиальное</w:t>
      </w:r>
      <w:proofErr w:type="spellEnd"/>
      <w:r>
        <w:rPr>
          <w:rStyle w:val="c1"/>
          <w:color w:val="000000"/>
          <w:sz w:val="28"/>
          <w:szCs w:val="28"/>
        </w:rPr>
        <w:t xml:space="preserve"> или кинестетическое представление, связывание объектов с уже имеющейся информацией в памяти различных типов для упрощения запоминания. (</w:t>
      </w:r>
      <w:proofErr w:type="spellStart"/>
      <w:r>
        <w:rPr>
          <w:rStyle w:val="c1"/>
          <w:color w:val="000000"/>
          <w:sz w:val="28"/>
          <w:szCs w:val="28"/>
        </w:rPr>
        <w:t>Википедия</w:t>
      </w:r>
      <w:proofErr w:type="spellEnd"/>
      <w:r>
        <w:rPr>
          <w:rStyle w:val="c1"/>
          <w:color w:val="000000"/>
          <w:sz w:val="28"/>
          <w:szCs w:val="28"/>
        </w:rPr>
        <w:t>).</w:t>
      </w:r>
    </w:p>
    <w:p w:rsidR="00EB4A40" w:rsidRDefault="00EB4A40" w:rsidP="00EB4A40">
      <w:pPr>
        <w:pStyle w:val="c2"/>
        <w:spacing w:before="0" w:beforeAutospacing="0" w:after="0" w:afterAutospacing="0"/>
        <w:ind w:firstLine="708"/>
        <w:jc w:val="both"/>
        <w:rPr>
          <w:color w:val="000000"/>
          <w:sz w:val="27"/>
          <w:szCs w:val="27"/>
        </w:rPr>
      </w:pPr>
      <w:r>
        <w:rPr>
          <w:rStyle w:val="c1"/>
          <w:color w:val="000000"/>
          <w:sz w:val="28"/>
          <w:szCs w:val="28"/>
        </w:rPr>
        <w:t xml:space="preserve">Мнемотехника известна издревле, и её история насчитывает более двух тысяч лет. </w:t>
      </w:r>
      <w:proofErr w:type="gramStart"/>
      <w:r>
        <w:rPr>
          <w:rStyle w:val="c1"/>
          <w:color w:val="000000"/>
          <w:sz w:val="28"/>
          <w:szCs w:val="28"/>
        </w:rPr>
        <w:t>Принято считать, что термин </w:t>
      </w:r>
      <w:r>
        <w:rPr>
          <w:rStyle w:val="c8"/>
          <w:b/>
          <w:bCs/>
          <w:i/>
          <w:iCs/>
          <w:color w:val="000000"/>
          <w:sz w:val="28"/>
          <w:szCs w:val="28"/>
        </w:rPr>
        <w:t>«мнемоника» </w:t>
      </w:r>
      <w:r>
        <w:rPr>
          <w:rStyle w:val="c1"/>
          <w:color w:val="000000"/>
          <w:sz w:val="28"/>
          <w:szCs w:val="28"/>
        </w:rPr>
        <w:t>введен Пифагором в VI в. до н. э. Первый из дошедших до нашего времени трудов по мнемонике приписывают Цицерону.</w:t>
      </w:r>
      <w:proofErr w:type="gramEnd"/>
      <w:r>
        <w:rPr>
          <w:rStyle w:val="c1"/>
          <w:color w:val="000000"/>
          <w:sz w:val="28"/>
          <w:szCs w:val="28"/>
        </w:rPr>
        <w:t xml:space="preserve"> Также мнемотехнику изучал, разрабатывал и преподавал Джордано Бруно, ею интересовался Аристотель, который обучал этому искусству своего ученика Александра Македонского. Феноменальной памятью, основанной на мнемотехнике, обладали Юлий Цезарь и Наполеон Бонапарт.</w:t>
      </w:r>
    </w:p>
    <w:p w:rsidR="00EB4A40" w:rsidRPr="00F71A49" w:rsidRDefault="00EB4A40" w:rsidP="00EB4A40">
      <w:pPr>
        <w:pStyle w:val="a3"/>
        <w:shd w:val="clear" w:color="auto" w:fill="FFFFFF"/>
        <w:spacing w:before="0" w:beforeAutospacing="0" w:after="0" w:afterAutospacing="0"/>
        <w:ind w:left="360"/>
        <w:rPr>
          <w:color w:val="111111"/>
          <w:sz w:val="28"/>
          <w:szCs w:val="28"/>
        </w:rPr>
      </w:pPr>
      <w:r>
        <w:rPr>
          <w:rStyle w:val="a6"/>
          <w:color w:val="111111"/>
          <w:sz w:val="28"/>
          <w:szCs w:val="28"/>
          <w:bdr w:val="none" w:sz="0" w:space="0" w:color="auto" w:frame="1"/>
        </w:rPr>
        <w:t>1.</w:t>
      </w:r>
      <w:r w:rsidRPr="00F71A49">
        <w:rPr>
          <w:rStyle w:val="a6"/>
          <w:color w:val="111111"/>
          <w:sz w:val="28"/>
          <w:szCs w:val="28"/>
          <w:bdr w:val="none" w:sz="0" w:space="0" w:color="auto" w:frame="1"/>
        </w:rPr>
        <w:t>Актуальность:</w:t>
      </w:r>
      <w:r w:rsidRPr="00F71A49">
        <w:rPr>
          <w:color w:val="111111"/>
          <w:sz w:val="28"/>
          <w:szCs w:val="28"/>
        </w:rPr>
        <w:t> </w:t>
      </w:r>
      <w:proofErr w:type="gramStart"/>
      <w:r w:rsidRPr="00F71A49">
        <w:rPr>
          <w:color w:val="111111"/>
          <w:sz w:val="28"/>
          <w:szCs w:val="28"/>
        </w:rPr>
        <w:t>Современный</w:t>
      </w:r>
      <w:proofErr w:type="gramEnd"/>
      <w:r w:rsidRPr="00F71A49">
        <w:rPr>
          <w:color w:val="111111"/>
          <w:sz w:val="28"/>
          <w:szCs w:val="28"/>
        </w:rPr>
        <w:t xml:space="preserve"> ФГОС ДО в части музыкально – творческого развития детей дошкольного возраста рассматривает вопрос о методе наглядного моделирования как средства развития музыкальных способностей детей.</w:t>
      </w:r>
    </w:p>
    <w:p w:rsidR="00EB4A40" w:rsidRPr="00F71A49" w:rsidRDefault="00EB4A40" w:rsidP="00EB4A40">
      <w:pPr>
        <w:pStyle w:val="a3"/>
        <w:shd w:val="clear" w:color="auto" w:fill="FFFFFF"/>
        <w:spacing w:before="225" w:beforeAutospacing="0" w:after="225" w:afterAutospacing="0"/>
        <w:ind w:left="720"/>
        <w:rPr>
          <w:color w:val="111111"/>
          <w:sz w:val="28"/>
          <w:szCs w:val="28"/>
        </w:rPr>
      </w:pPr>
      <w:proofErr w:type="gramStart"/>
      <w:r w:rsidRPr="00F71A49">
        <w:rPr>
          <w:color w:val="111111"/>
          <w:sz w:val="28"/>
          <w:szCs w:val="28"/>
        </w:rPr>
        <w:t xml:space="preserve">В исследованиях Н. А. Ветлугиной, Г. Н. </w:t>
      </w:r>
      <w:proofErr w:type="spellStart"/>
      <w:r w:rsidRPr="00F71A49">
        <w:rPr>
          <w:color w:val="111111"/>
          <w:sz w:val="28"/>
          <w:szCs w:val="28"/>
        </w:rPr>
        <w:t>Кечхуашвили</w:t>
      </w:r>
      <w:proofErr w:type="spellEnd"/>
      <w:r w:rsidRPr="00F71A49">
        <w:rPr>
          <w:color w:val="111111"/>
          <w:sz w:val="28"/>
          <w:szCs w:val="28"/>
        </w:rPr>
        <w:t xml:space="preserve">, Г. Н. </w:t>
      </w:r>
      <w:proofErr w:type="spellStart"/>
      <w:r w:rsidRPr="00F71A49">
        <w:rPr>
          <w:color w:val="111111"/>
          <w:sz w:val="28"/>
          <w:szCs w:val="28"/>
        </w:rPr>
        <w:t>Волчанской</w:t>
      </w:r>
      <w:proofErr w:type="spellEnd"/>
      <w:r w:rsidRPr="00F71A49">
        <w:rPr>
          <w:color w:val="111111"/>
          <w:sz w:val="28"/>
          <w:szCs w:val="28"/>
        </w:rPr>
        <w:t xml:space="preserve">, Е. Г. Сайкиной, Н. Г. Кононовой, Ж. Е. </w:t>
      </w:r>
      <w:proofErr w:type="spellStart"/>
      <w:r w:rsidRPr="00F71A49">
        <w:rPr>
          <w:color w:val="111111"/>
          <w:sz w:val="28"/>
          <w:szCs w:val="28"/>
        </w:rPr>
        <w:t>Фирилевой</w:t>
      </w:r>
      <w:proofErr w:type="spellEnd"/>
      <w:r w:rsidRPr="00F71A49">
        <w:rPr>
          <w:color w:val="111111"/>
          <w:sz w:val="28"/>
          <w:szCs w:val="28"/>
        </w:rPr>
        <w:t xml:space="preserve">, Л. Н. </w:t>
      </w:r>
      <w:proofErr w:type="spellStart"/>
      <w:r w:rsidRPr="00F71A49">
        <w:rPr>
          <w:color w:val="111111"/>
          <w:sz w:val="28"/>
          <w:szCs w:val="28"/>
        </w:rPr>
        <w:t>Комиссаровой</w:t>
      </w:r>
      <w:proofErr w:type="spellEnd"/>
      <w:r w:rsidRPr="00F71A49">
        <w:rPr>
          <w:color w:val="111111"/>
          <w:sz w:val="28"/>
          <w:szCs w:val="28"/>
        </w:rPr>
        <w:t>, Э. П. Костиной было доказано, что в музыкальном образовании дошкольников можно успешно использовать метод моделирования: музыкальное мышление ребенка можно развивать с помощью специальных схем, моделей, которые в наглядной и доступной для детей форме воспроизводят скрытые свойства и</w:t>
      </w:r>
      <w:proofErr w:type="gramEnd"/>
      <w:r w:rsidRPr="00F71A49">
        <w:rPr>
          <w:color w:val="111111"/>
          <w:sz w:val="28"/>
          <w:szCs w:val="28"/>
        </w:rPr>
        <w:t xml:space="preserve"> связи того или иного объекта. А мнемотехника – это часть моделирования.</w:t>
      </w:r>
    </w:p>
    <w:p w:rsidR="00EB4A40" w:rsidRPr="00F71A49" w:rsidRDefault="00EB4A40" w:rsidP="00EB4A40">
      <w:pPr>
        <w:pStyle w:val="a3"/>
        <w:shd w:val="clear" w:color="auto" w:fill="FFFFFF"/>
        <w:spacing w:before="225" w:beforeAutospacing="0" w:after="225" w:afterAutospacing="0"/>
        <w:ind w:left="720"/>
        <w:rPr>
          <w:color w:val="111111"/>
          <w:sz w:val="28"/>
          <w:szCs w:val="28"/>
        </w:rPr>
      </w:pPr>
      <w:r w:rsidRPr="00F71A49">
        <w:rPr>
          <w:color w:val="111111"/>
          <w:sz w:val="28"/>
          <w:szCs w:val="28"/>
        </w:rPr>
        <w:t xml:space="preserve">Дошкольный возраст - это возраст образных форм сознания, и основными средствами, которыми овладевает ребенок в этом возрасте, являются образные средства: сенсорные эталоны, различные символы, знаки, наглядные модели. В настоящее время существуют разные программы и технологии, где предполагается обучение дошкольников составлению различных моделей. Одной из разновидностей моделей является </w:t>
      </w:r>
      <w:proofErr w:type="spellStart"/>
      <w:r w:rsidRPr="00F71A49">
        <w:rPr>
          <w:color w:val="111111"/>
          <w:sz w:val="28"/>
          <w:szCs w:val="28"/>
        </w:rPr>
        <w:t>мнемотаблица</w:t>
      </w:r>
      <w:proofErr w:type="spellEnd"/>
      <w:r w:rsidRPr="00F71A49">
        <w:rPr>
          <w:color w:val="111111"/>
          <w:sz w:val="28"/>
          <w:szCs w:val="28"/>
        </w:rPr>
        <w:t>.</w:t>
      </w:r>
    </w:p>
    <w:p w:rsidR="00EB4A40" w:rsidRPr="00F71A49" w:rsidRDefault="00EB4A40" w:rsidP="00EB4A40">
      <w:pPr>
        <w:pStyle w:val="a3"/>
        <w:shd w:val="clear" w:color="auto" w:fill="FFFFFF"/>
        <w:spacing w:before="225" w:beforeAutospacing="0" w:after="225" w:afterAutospacing="0"/>
        <w:ind w:left="720"/>
        <w:rPr>
          <w:color w:val="111111"/>
          <w:sz w:val="28"/>
          <w:szCs w:val="28"/>
        </w:rPr>
      </w:pPr>
      <w:proofErr w:type="spellStart"/>
      <w:r w:rsidRPr="00F71A49">
        <w:rPr>
          <w:color w:val="111111"/>
          <w:sz w:val="28"/>
          <w:szCs w:val="28"/>
        </w:rPr>
        <w:lastRenderedPageBreak/>
        <w:t>Мнемотаблица</w:t>
      </w:r>
      <w:proofErr w:type="spellEnd"/>
      <w:r w:rsidRPr="00F71A49">
        <w:rPr>
          <w:color w:val="111111"/>
          <w:sz w:val="28"/>
          <w:szCs w:val="28"/>
        </w:rPr>
        <w:t xml:space="preserve"> - это схема, в которую заложена определенная информация. Использование </w:t>
      </w:r>
      <w:proofErr w:type="spellStart"/>
      <w:r w:rsidRPr="00F71A49">
        <w:rPr>
          <w:color w:val="111111"/>
          <w:sz w:val="28"/>
          <w:szCs w:val="28"/>
        </w:rPr>
        <w:t>мнемотаблиц</w:t>
      </w:r>
      <w:proofErr w:type="spellEnd"/>
      <w:r w:rsidRPr="00F71A49">
        <w:rPr>
          <w:color w:val="111111"/>
          <w:sz w:val="28"/>
          <w:szCs w:val="28"/>
        </w:rPr>
        <w:t xml:space="preserve"> помогает развивать:</w:t>
      </w:r>
    </w:p>
    <w:p w:rsidR="00EB4A40" w:rsidRPr="00F71A49" w:rsidRDefault="00EB4A40" w:rsidP="00A20FE1">
      <w:pPr>
        <w:pStyle w:val="a3"/>
        <w:shd w:val="clear" w:color="auto" w:fill="FFFFFF"/>
        <w:spacing w:before="0" w:beforeAutospacing="0" w:after="0" w:afterAutospacing="0"/>
        <w:ind w:left="360"/>
        <w:rPr>
          <w:color w:val="111111"/>
          <w:sz w:val="28"/>
          <w:szCs w:val="28"/>
        </w:rPr>
      </w:pPr>
      <w:r w:rsidRPr="00F71A49">
        <w:rPr>
          <w:color w:val="111111"/>
          <w:sz w:val="28"/>
          <w:szCs w:val="28"/>
        </w:rPr>
        <w:t>ассоциативное мышление;</w:t>
      </w:r>
    </w:p>
    <w:p w:rsidR="00EB4A40" w:rsidRPr="00F71A49" w:rsidRDefault="00EB4A40" w:rsidP="00A20FE1">
      <w:pPr>
        <w:pStyle w:val="a3"/>
        <w:shd w:val="clear" w:color="auto" w:fill="FFFFFF"/>
        <w:spacing w:before="0" w:beforeAutospacing="0" w:after="0" w:afterAutospacing="0"/>
        <w:ind w:left="360"/>
        <w:rPr>
          <w:color w:val="111111"/>
          <w:sz w:val="28"/>
          <w:szCs w:val="28"/>
        </w:rPr>
      </w:pPr>
      <w:r w:rsidRPr="00F71A49">
        <w:rPr>
          <w:color w:val="111111"/>
          <w:sz w:val="28"/>
          <w:szCs w:val="28"/>
        </w:rPr>
        <w:t>зрительную и слуховую память;</w:t>
      </w:r>
    </w:p>
    <w:p w:rsidR="00EB4A40" w:rsidRPr="00F71A49" w:rsidRDefault="00EB4A40" w:rsidP="00A20FE1">
      <w:pPr>
        <w:pStyle w:val="a3"/>
        <w:shd w:val="clear" w:color="auto" w:fill="FFFFFF"/>
        <w:spacing w:before="0" w:beforeAutospacing="0" w:after="0" w:afterAutospacing="0"/>
        <w:ind w:left="360"/>
        <w:rPr>
          <w:color w:val="111111"/>
          <w:sz w:val="28"/>
          <w:szCs w:val="28"/>
        </w:rPr>
      </w:pPr>
      <w:r w:rsidRPr="00F71A49">
        <w:rPr>
          <w:color w:val="111111"/>
          <w:sz w:val="28"/>
          <w:szCs w:val="28"/>
        </w:rPr>
        <w:t>зрительное и слуховое внимание;</w:t>
      </w:r>
    </w:p>
    <w:p w:rsidR="00EB4A40" w:rsidRDefault="00EB4A40" w:rsidP="00A20FE1">
      <w:pPr>
        <w:pStyle w:val="a3"/>
        <w:shd w:val="clear" w:color="auto" w:fill="FFFFFF"/>
        <w:spacing w:before="0" w:beforeAutospacing="0" w:after="0" w:afterAutospacing="0"/>
        <w:ind w:left="720"/>
        <w:rPr>
          <w:color w:val="111111"/>
          <w:sz w:val="28"/>
          <w:szCs w:val="28"/>
        </w:rPr>
      </w:pPr>
      <w:r w:rsidRPr="00F71A49">
        <w:rPr>
          <w:color w:val="111111"/>
          <w:sz w:val="28"/>
          <w:szCs w:val="28"/>
        </w:rPr>
        <w:t>воображение.</w:t>
      </w:r>
    </w:p>
    <w:p w:rsidR="00A20FE1" w:rsidRPr="00F71A49" w:rsidRDefault="00A20FE1" w:rsidP="00A20FE1">
      <w:pPr>
        <w:pStyle w:val="a3"/>
        <w:shd w:val="clear" w:color="auto" w:fill="FFFFFF"/>
        <w:spacing w:before="0" w:beforeAutospacing="0" w:after="0" w:afterAutospacing="0"/>
        <w:ind w:left="360"/>
        <w:rPr>
          <w:color w:val="111111"/>
          <w:sz w:val="28"/>
          <w:szCs w:val="28"/>
        </w:rPr>
      </w:pPr>
      <w:r w:rsidRPr="00A20FE1">
        <w:rPr>
          <w:b/>
          <w:color w:val="111111"/>
          <w:sz w:val="28"/>
          <w:szCs w:val="28"/>
        </w:rPr>
        <w:t>2. Проблема.</w:t>
      </w:r>
      <w:r>
        <w:rPr>
          <w:color w:val="111111"/>
          <w:sz w:val="28"/>
          <w:szCs w:val="28"/>
        </w:rPr>
        <w:t xml:space="preserve"> </w:t>
      </w:r>
      <w:r w:rsidRPr="00F71A49">
        <w:rPr>
          <w:color w:val="111111"/>
          <w:sz w:val="28"/>
          <w:szCs w:val="28"/>
        </w:rPr>
        <w:t>Одним из видов музыкальной деятельности, которая в большей степени способствует развитию дошкольника – является пение. При проведении музыкальных занятий, я столкнулась с проблемой: детям трудно запоминать и правильно произносить тексты песен во время пения. Передо мной и педагогами группы стоит задача – развитие связной речи у детей.</w:t>
      </w:r>
    </w:p>
    <w:p w:rsidR="00A20FE1" w:rsidRPr="00F71A49" w:rsidRDefault="00A20FE1" w:rsidP="00A20FE1">
      <w:pPr>
        <w:pStyle w:val="a3"/>
        <w:shd w:val="clear" w:color="auto" w:fill="FFFFFF"/>
        <w:spacing w:before="225" w:beforeAutospacing="0" w:after="225" w:afterAutospacing="0"/>
        <w:ind w:left="720"/>
        <w:rPr>
          <w:color w:val="111111"/>
          <w:sz w:val="28"/>
          <w:szCs w:val="28"/>
        </w:rPr>
      </w:pPr>
      <w:r w:rsidRPr="00F71A49">
        <w:rPr>
          <w:color w:val="111111"/>
          <w:sz w:val="28"/>
          <w:szCs w:val="28"/>
        </w:rPr>
        <w:t>Мнемотехника – это совокупность правил и приемов, облегчающих процесс запоминания информации. Большое место занимает использование мнемотехники в дошкольном возрасте.</w:t>
      </w:r>
      <w:r w:rsidRPr="00A20FE1">
        <w:rPr>
          <w:color w:val="111111"/>
          <w:sz w:val="28"/>
          <w:szCs w:val="28"/>
        </w:rPr>
        <w:t xml:space="preserve"> </w:t>
      </w:r>
      <w:r w:rsidRPr="00F71A49">
        <w:rPr>
          <w:color w:val="111111"/>
          <w:sz w:val="28"/>
          <w:szCs w:val="28"/>
        </w:rPr>
        <w:t xml:space="preserve">Для того чтобы выработать у детей с самого раннего возраста определенные навыки и умения, в обучающий процесс вводятся так называемые </w:t>
      </w:r>
      <w:proofErr w:type="spellStart"/>
      <w:r w:rsidRPr="00F71A49">
        <w:rPr>
          <w:color w:val="111111"/>
          <w:sz w:val="28"/>
          <w:szCs w:val="28"/>
        </w:rPr>
        <w:t>мнемотаблицы</w:t>
      </w:r>
      <w:proofErr w:type="spellEnd"/>
      <w:r w:rsidRPr="00F71A49">
        <w:rPr>
          <w:color w:val="111111"/>
          <w:sz w:val="28"/>
          <w:szCs w:val="28"/>
        </w:rPr>
        <w:t xml:space="preserve"> (схемы). Мне, как музыкальному руководителю, очень приемлема такая техника запоминания текстов песен, </w:t>
      </w:r>
      <w:proofErr w:type="spellStart"/>
      <w:r w:rsidRPr="00F71A49">
        <w:rPr>
          <w:color w:val="111111"/>
          <w:sz w:val="28"/>
          <w:szCs w:val="28"/>
        </w:rPr>
        <w:t>потешек</w:t>
      </w:r>
      <w:proofErr w:type="spellEnd"/>
      <w:r w:rsidRPr="00F71A49">
        <w:rPr>
          <w:color w:val="111111"/>
          <w:sz w:val="28"/>
          <w:szCs w:val="28"/>
        </w:rPr>
        <w:t xml:space="preserve">, </w:t>
      </w:r>
      <w:proofErr w:type="spellStart"/>
      <w:r w:rsidRPr="00F71A49">
        <w:rPr>
          <w:color w:val="111111"/>
          <w:sz w:val="28"/>
          <w:szCs w:val="28"/>
        </w:rPr>
        <w:t>закличек</w:t>
      </w:r>
      <w:proofErr w:type="spellEnd"/>
      <w:r w:rsidRPr="00F71A49">
        <w:rPr>
          <w:color w:val="111111"/>
          <w:sz w:val="28"/>
          <w:szCs w:val="28"/>
        </w:rPr>
        <w:t xml:space="preserve">. Суть заключается в следующем: на каждое слово или маленькое словосочетание в тексте придумывается картинка (изображение). Таким образом, все стихотворение или текст песни зарисовывается схематически. После этого ребенок по памяти, используя графическое изображение, воспроизводит текст целиком. На начальном этапе взрослый предлагает </w:t>
      </w:r>
      <w:proofErr w:type="gramStart"/>
      <w:r w:rsidRPr="00F71A49">
        <w:rPr>
          <w:color w:val="111111"/>
          <w:sz w:val="28"/>
          <w:szCs w:val="28"/>
        </w:rPr>
        <w:t>готовую</w:t>
      </w:r>
      <w:proofErr w:type="gramEnd"/>
      <w:r w:rsidRPr="00F71A49">
        <w:rPr>
          <w:color w:val="111111"/>
          <w:sz w:val="28"/>
          <w:szCs w:val="28"/>
        </w:rPr>
        <w:t xml:space="preserve"> план-схему, а по мере обучения ребенок также активно включается в процесс создания своей схемы. Таким образом, у ребенка, владеющего внешними формами замещения и наглядного моделирования, возникает возможность применения наглядной модели в уме, выделения в рассказах самого существенного, предвидения результата собственных действий, преобразования имеющейся системы </w:t>
      </w:r>
      <w:proofErr w:type="gramStart"/>
      <w:r w:rsidRPr="00F71A49">
        <w:rPr>
          <w:color w:val="111111"/>
          <w:sz w:val="28"/>
          <w:szCs w:val="28"/>
        </w:rPr>
        <w:t>в</w:t>
      </w:r>
      <w:proofErr w:type="gramEnd"/>
      <w:r w:rsidRPr="00F71A49">
        <w:rPr>
          <w:color w:val="111111"/>
          <w:sz w:val="28"/>
          <w:szCs w:val="28"/>
        </w:rPr>
        <w:t xml:space="preserve"> новую.</w:t>
      </w:r>
    </w:p>
    <w:p w:rsidR="00A20FE1" w:rsidRPr="00F71A49" w:rsidRDefault="00A20FE1" w:rsidP="00A20FE1">
      <w:pPr>
        <w:pStyle w:val="a3"/>
        <w:shd w:val="clear" w:color="auto" w:fill="FFFFFF"/>
        <w:spacing w:before="225" w:beforeAutospacing="0" w:after="225" w:afterAutospacing="0"/>
        <w:ind w:left="720"/>
        <w:rPr>
          <w:color w:val="111111"/>
          <w:sz w:val="28"/>
          <w:szCs w:val="28"/>
        </w:rPr>
      </w:pPr>
      <w:proofErr w:type="gramStart"/>
      <w:r w:rsidRPr="00F71A49">
        <w:rPr>
          <w:color w:val="111111"/>
          <w:sz w:val="28"/>
          <w:szCs w:val="28"/>
        </w:rPr>
        <w:t>В своей музыкально-образовательной деятельности я решила использовать мнемотехнику для сообщения детям общих знаний о музыке («Что такое музыка?», о ее выразительных средствах («Громко – тихо», «Медленно – быстро», «Весело – грустно», о ее жанрах (Марш – танец - песня).</w:t>
      </w:r>
      <w:proofErr w:type="gramEnd"/>
    </w:p>
    <w:p w:rsidR="00A20FE1" w:rsidRPr="00F71A49" w:rsidRDefault="00A20FE1" w:rsidP="00A20FE1">
      <w:pPr>
        <w:pStyle w:val="a3"/>
        <w:shd w:val="clear" w:color="auto" w:fill="FFFFFF"/>
        <w:spacing w:before="225" w:beforeAutospacing="0" w:after="225" w:afterAutospacing="0"/>
        <w:ind w:left="720"/>
        <w:rPr>
          <w:color w:val="111111"/>
          <w:sz w:val="28"/>
          <w:szCs w:val="28"/>
        </w:rPr>
      </w:pPr>
    </w:p>
    <w:p w:rsidR="00A20FE1" w:rsidRPr="00F71A49" w:rsidRDefault="00A20FE1" w:rsidP="00A20FE1">
      <w:pPr>
        <w:pStyle w:val="a3"/>
        <w:shd w:val="clear" w:color="auto" w:fill="FFFFFF"/>
        <w:spacing w:before="0" w:beforeAutospacing="0" w:after="0" w:afterAutospacing="0"/>
        <w:ind w:left="720"/>
        <w:rPr>
          <w:color w:val="111111"/>
          <w:sz w:val="28"/>
          <w:szCs w:val="28"/>
        </w:rPr>
      </w:pPr>
      <w:r>
        <w:rPr>
          <w:rStyle w:val="a6"/>
          <w:color w:val="111111"/>
          <w:sz w:val="28"/>
          <w:szCs w:val="28"/>
          <w:bdr w:val="none" w:sz="0" w:space="0" w:color="auto" w:frame="1"/>
        </w:rPr>
        <w:t>3.</w:t>
      </w:r>
      <w:r w:rsidRPr="00F71A49">
        <w:rPr>
          <w:rStyle w:val="a6"/>
          <w:color w:val="111111"/>
          <w:sz w:val="28"/>
          <w:szCs w:val="28"/>
          <w:bdr w:val="none" w:sz="0" w:space="0" w:color="auto" w:frame="1"/>
        </w:rPr>
        <w:t>Цель:</w:t>
      </w:r>
      <w:r w:rsidRPr="00F71A49">
        <w:rPr>
          <w:color w:val="111111"/>
          <w:sz w:val="28"/>
          <w:szCs w:val="28"/>
        </w:rPr>
        <w:t> Формирование у детей основ музыкальной, эстетической и художественной культуры, создание богатого внутреннего мира ребёнка. Развитие логического мышления дошкольников.</w:t>
      </w:r>
    </w:p>
    <w:p w:rsidR="00A20FE1" w:rsidRPr="00F71A49" w:rsidRDefault="00A20FE1" w:rsidP="00A20FE1">
      <w:pPr>
        <w:pStyle w:val="a3"/>
        <w:shd w:val="clear" w:color="auto" w:fill="FFFFFF"/>
        <w:spacing w:before="0" w:beforeAutospacing="0" w:after="0" w:afterAutospacing="0"/>
        <w:ind w:left="720"/>
        <w:rPr>
          <w:color w:val="111111"/>
          <w:sz w:val="28"/>
          <w:szCs w:val="28"/>
        </w:rPr>
      </w:pPr>
      <w:r>
        <w:rPr>
          <w:rStyle w:val="a6"/>
          <w:color w:val="111111"/>
          <w:sz w:val="28"/>
          <w:szCs w:val="28"/>
          <w:bdr w:val="none" w:sz="0" w:space="0" w:color="auto" w:frame="1"/>
        </w:rPr>
        <w:t>4.</w:t>
      </w:r>
      <w:r w:rsidRPr="00F71A49">
        <w:rPr>
          <w:rStyle w:val="a6"/>
          <w:color w:val="111111"/>
          <w:sz w:val="28"/>
          <w:szCs w:val="28"/>
          <w:bdr w:val="none" w:sz="0" w:space="0" w:color="auto" w:frame="1"/>
        </w:rPr>
        <w:t>Задачи</w:t>
      </w:r>
      <w:r w:rsidRPr="00F71A49">
        <w:rPr>
          <w:color w:val="111111"/>
          <w:sz w:val="28"/>
          <w:szCs w:val="28"/>
        </w:rPr>
        <w:t>:</w:t>
      </w:r>
    </w:p>
    <w:p w:rsidR="00A20FE1" w:rsidRPr="00F71A49" w:rsidRDefault="00A20FE1" w:rsidP="00A20FE1">
      <w:pPr>
        <w:pStyle w:val="a3"/>
        <w:shd w:val="clear" w:color="auto" w:fill="FFFFFF"/>
        <w:spacing w:before="0" w:beforeAutospacing="0" w:after="0" w:afterAutospacing="0"/>
        <w:ind w:left="720"/>
        <w:rPr>
          <w:color w:val="111111"/>
          <w:sz w:val="28"/>
          <w:szCs w:val="28"/>
        </w:rPr>
      </w:pPr>
      <w:r w:rsidRPr="00F71A49">
        <w:rPr>
          <w:color w:val="111111"/>
          <w:sz w:val="28"/>
          <w:szCs w:val="28"/>
        </w:rPr>
        <w:lastRenderedPageBreak/>
        <w:t xml:space="preserve"> 1. развивать музыкальный вкус, музыкальные и творческие способности детей, </w:t>
      </w:r>
    </w:p>
    <w:p w:rsidR="00A20FE1" w:rsidRPr="00F71A49" w:rsidRDefault="00A20FE1" w:rsidP="00A20FE1">
      <w:pPr>
        <w:pStyle w:val="a3"/>
        <w:shd w:val="clear" w:color="auto" w:fill="FFFFFF"/>
        <w:spacing w:before="0" w:beforeAutospacing="0" w:after="0" w:afterAutospacing="0"/>
        <w:ind w:left="720"/>
        <w:rPr>
          <w:color w:val="111111"/>
          <w:sz w:val="28"/>
          <w:szCs w:val="28"/>
        </w:rPr>
      </w:pPr>
      <w:r w:rsidRPr="00F71A49">
        <w:rPr>
          <w:color w:val="111111"/>
          <w:sz w:val="28"/>
          <w:szCs w:val="28"/>
        </w:rPr>
        <w:t>2.- создавать условия для получения детьми удовольствия от общения с музыкой, представляя слуховые образы зрительными,</w:t>
      </w:r>
    </w:p>
    <w:p w:rsidR="00A20FE1" w:rsidRPr="00F71A49" w:rsidRDefault="00A20FE1" w:rsidP="00A20FE1">
      <w:pPr>
        <w:pStyle w:val="a3"/>
        <w:shd w:val="clear" w:color="auto" w:fill="FFFFFF"/>
        <w:spacing w:before="225" w:beforeAutospacing="0" w:after="225" w:afterAutospacing="0"/>
        <w:ind w:left="720"/>
        <w:rPr>
          <w:color w:val="111111"/>
          <w:sz w:val="28"/>
          <w:szCs w:val="28"/>
        </w:rPr>
      </w:pPr>
      <w:r w:rsidRPr="00F71A49">
        <w:rPr>
          <w:color w:val="111111"/>
          <w:sz w:val="28"/>
          <w:szCs w:val="28"/>
        </w:rPr>
        <w:t>3. учить слушать, анализировать, понимать содержание музыкальных произведений</w:t>
      </w:r>
    </w:p>
    <w:p w:rsidR="00A20FE1" w:rsidRPr="00F71A49" w:rsidRDefault="00A20FE1" w:rsidP="00A20FE1">
      <w:pPr>
        <w:pStyle w:val="a3"/>
        <w:shd w:val="clear" w:color="auto" w:fill="FFFFFF"/>
        <w:spacing w:before="225" w:beforeAutospacing="0" w:after="225" w:afterAutospacing="0"/>
        <w:ind w:left="720"/>
        <w:rPr>
          <w:color w:val="111111"/>
          <w:sz w:val="28"/>
          <w:szCs w:val="28"/>
        </w:rPr>
      </w:pPr>
      <w:r w:rsidRPr="00F71A49">
        <w:rPr>
          <w:color w:val="111111"/>
          <w:sz w:val="28"/>
          <w:szCs w:val="28"/>
        </w:rPr>
        <w:t>-4. учить импровизировать, фантазировать под музыку, обогащать словарный запас.</w:t>
      </w:r>
    </w:p>
    <w:p w:rsidR="00A20FE1" w:rsidRPr="00F71A49" w:rsidRDefault="00CC2EE6" w:rsidP="00A20FE1">
      <w:pPr>
        <w:pStyle w:val="a3"/>
        <w:shd w:val="clear" w:color="auto" w:fill="FFFFFF"/>
        <w:spacing w:before="0" w:beforeAutospacing="0" w:after="0" w:afterAutospacing="0"/>
        <w:ind w:left="720"/>
        <w:rPr>
          <w:color w:val="111111"/>
          <w:sz w:val="28"/>
          <w:szCs w:val="28"/>
        </w:rPr>
      </w:pPr>
      <w:r>
        <w:rPr>
          <w:rStyle w:val="a6"/>
          <w:color w:val="111111"/>
          <w:sz w:val="28"/>
          <w:szCs w:val="28"/>
          <w:bdr w:val="none" w:sz="0" w:space="0" w:color="auto" w:frame="1"/>
        </w:rPr>
        <w:t>5.</w:t>
      </w:r>
      <w:r w:rsidR="00A20FE1">
        <w:rPr>
          <w:rStyle w:val="a6"/>
          <w:color w:val="111111"/>
          <w:sz w:val="28"/>
          <w:szCs w:val="28"/>
          <w:bdr w:val="none" w:sz="0" w:space="0" w:color="auto" w:frame="1"/>
        </w:rPr>
        <w:t>Предполагаемый результат:</w:t>
      </w:r>
    </w:p>
    <w:p w:rsidR="00A20FE1" w:rsidRPr="00CC2EE6" w:rsidRDefault="00A20FE1" w:rsidP="00CC2EE6">
      <w:pPr>
        <w:spacing w:after="0"/>
        <w:jc w:val="both"/>
        <w:rPr>
          <w:rFonts w:ascii="Times New Roman" w:eastAsia="Times New Roman" w:hAnsi="Times New Roman" w:cs="Times New Roman"/>
          <w:bCs/>
          <w:sz w:val="28"/>
          <w:szCs w:val="28"/>
        </w:rPr>
      </w:pPr>
      <w:r w:rsidRPr="00CC2EE6">
        <w:rPr>
          <w:rFonts w:ascii="Times New Roman" w:eastAsia="Times New Roman" w:hAnsi="Times New Roman" w:cs="Times New Roman"/>
          <w:bCs/>
          <w:sz w:val="28"/>
          <w:szCs w:val="28"/>
        </w:rPr>
        <w:t xml:space="preserve">- Расширение  и систематизация знаний дошколят </w:t>
      </w:r>
      <w:r w:rsidR="00CC2EE6" w:rsidRPr="00CC2EE6">
        <w:rPr>
          <w:rFonts w:ascii="Times New Roman" w:eastAsia="Times New Roman" w:hAnsi="Times New Roman" w:cs="Times New Roman"/>
          <w:bCs/>
          <w:sz w:val="28"/>
          <w:szCs w:val="28"/>
        </w:rPr>
        <w:t>через внедрение во все виды музыкальной деятельности мнемотехники</w:t>
      </w:r>
      <w:r w:rsidRPr="00CC2EE6">
        <w:rPr>
          <w:rFonts w:ascii="Times New Roman" w:eastAsia="Times New Roman" w:hAnsi="Times New Roman" w:cs="Times New Roman"/>
          <w:bCs/>
          <w:sz w:val="28"/>
          <w:szCs w:val="28"/>
        </w:rPr>
        <w:t xml:space="preserve">. </w:t>
      </w:r>
    </w:p>
    <w:p w:rsidR="00A20FE1" w:rsidRPr="00CC2EE6" w:rsidRDefault="00A20FE1" w:rsidP="00CC2EE6">
      <w:pPr>
        <w:spacing w:after="0"/>
        <w:jc w:val="both"/>
        <w:rPr>
          <w:rFonts w:ascii="Times New Roman" w:eastAsia="Times New Roman" w:hAnsi="Times New Roman" w:cs="Times New Roman"/>
          <w:bCs/>
          <w:sz w:val="28"/>
          <w:szCs w:val="28"/>
        </w:rPr>
      </w:pPr>
      <w:r w:rsidRPr="00CC2EE6">
        <w:rPr>
          <w:rFonts w:ascii="Times New Roman" w:eastAsia="Times New Roman" w:hAnsi="Times New Roman" w:cs="Times New Roman"/>
          <w:bCs/>
          <w:sz w:val="28"/>
          <w:szCs w:val="28"/>
        </w:rPr>
        <w:t>- Пополнение  музыкально</w:t>
      </w:r>
      <w:r w:rsidR="00CC2EE6" w:rsidRPr="00CC2EE6">
        <w:rPr>
          <w:rFonts w:ascii="Times New Roman" w:eastAsia="Times New Roman" w:hAnsi="Times New Roman" w:cs="Times New Roman"/>
          <w:bCs/>
          <w:sz w:val="28"/>
          <w:szCs w:val="28"/>
        </w:rPr>
        <w:t xml:space="preserve">й копилки  </w:t>
      </w:r>
      <w:proofErr w:type="spellStart"/>
      <w:r w:rsidR="00CC2EE6" w:rsidRPr="00CC2EE6">
        <w:rPr>
          <w:rFonts w:ascii="Times New Roman" w:eastAsia="Times New Roman" w:hAnsi="Times New Roman" w:cs="Times New Roman"/>
          <w:bCs/>
          <w:sz w:val="28"/>
          <w:szCs w:val="28"/>
        </w:rPr>
        <w:t>мнемотаблицами</w:t>
      </w:r>
      <w:proofErr w:type="spellEnd"/>
      <w:r w:rsidRPr="00CC2EE6">
        <w:rPr>
          <w:rFonts w:ascii="Times New Roman" w:eastAsia="Times New Roman" w:hAnsi="Times New Roman" w:cs="Times New Roman"/>
          <w:bCs/>
          <w:sz w:val="28"/>
          <w:szCs w:val="28"/>
        </w:rPr>
        <w:t>.</w:t>
      </w:r>
    </w:p>
    <w:p w:rsidR="00A20FE1" w:rsidRPr="00CC2EE6" w:rsidRDefault="00A20FE1" w:rsidP="00CC2EE6">
      <w:pPr>
        <w:spacing w:after="0"/>
        <w:jc w:val="both"/>
        <w:rPr>
          <w:rFonts w:ascii="Times New Roman" w:eastAsia="Times New Roman" w:hAnsi="Times New Roman" w:cs="Times New Roman"/>
          <w:bCs/>
          <w:sz w:val="28"/>
          <w:szCs w:val="28"/>
        </w:rPr>
      </w:pPr>
      <w:r w:rsidRPr="00CC2EE6">
        <w:rPr>
          <w:rFonts w:ascii="Times New Roman" w:eastAsia="Times New Roman" w:hAnsi="Times New Roman" w:cs="Times New Roman"/>
          <w:bCs/>
          <w:sz w:val="28"/>
          <w:szCs w:val="28"/>
        </w:rPr>
        <w:t xml:space="preserve">- Разработка </w:t>
      </w:r>
      <w:r w:rsidR="00CC2EE6" w:rsidRPr="00CC2EE6">
        <w:rPr>
          <w:rFonts w:ascii="Times New Roman" w:eastAsia="Times New Roman" w:hAnsi="Times New Roman" w:cs="Times New Roman"/>
          <w:bCs/>
          <w:sz w:val="28"/>
          <w:szCs w:val="28"/>
        </w:rPr>
        <w:t>занятий с использованием мнемотехники</w:t>
      </w:r>
      <w:r w:rsidRPr="00CC2EE6">
        <w:rPr>
          <w:rFonts w:ascii="Times New Roman" w:eastAsia="Times New Roman" w:hAnsi="Times New Roman" w:cs="Times New Roman"/>
          <w:bCs/>
          <w:sz w:val="28"/>
          <w:szCs w:val="28"/>
        </w:rPr>
        <w:t>.</w:t>
      </w:r>
    </w:p>
    <w:p w:rsidR="00A20FE1" w:rsidRPr="00CC2EE6" w:rsidRDefault="00A20FE1" w:rsidP="00CC2EE6">
      <w:pPr>
        <w:spacing w:after="0"/>
        <w:jc w:val="both"/>
        <w:rPr>
          <w:rFonts w:ascii="Times New Roman" w:eastAsia="Times New Roman" w:hAnsi="Times New Roman" w:cs="Times New Roman"/>
          <w:bCs/>
          <w:sz w:val="28"/>
          <w:szCs w:val="28"/>
        </w:rPr>
      </w:pPr>
      <w:r w:rsidRPr="00CC2EE6">
        <w:rPr>
          <w:rFonts w:ascii="Times New Roman" w:eastAsia="Times New Roman" w:hAnsi="Times New Roman" w:cs="Times New Roman"/>
          <w:bCs/>
          <w:sz w:val="28"/>
          <w:szCs w:val="28"/>
        </w:rPr>
        <w:t>- Повышение активности родителей в организации совместной деятельности.</w:t>
      </w:r>
    </w:p>
    <w:p w:rsidR="00744AD5" w:rsidRPr="00F71A49" w:rsidRDefault="00CC2EE6" w:rsidP="00744AD5">
      <w:pPr>
        <w:pStyle w:val="a3"/>
        <w:shd w:val="clear" w:color="auto" w:fill="FFFFFF"/>
        <w:spacing w:before="225" w:beforeAutospacing="0" w:after="225" w:afterAutospacing="0"/>
        <w:ind w:left="720"/>
        <w:rPr>
          <w:color w:val="111111"/>
          <w:sz w:val="28"/>
          <w:szCs w:val="28"/>
        </w:rPr>
      </w:pPr>
      <w:r>
        <w:rPr>
          <w:bCs/>
          <w:sz w:val="28"/>
          <w:szCs w:val="28"/>
        </w:rPr>
        <w:t xml:space="preserve">- Создание </w:t>
      </w:r>
      <w:proofErr w:type="spellStart"/>
      <w:r>
        <w:rPr>
          <w:bCs/>
          <w:sz w:val="28"/>
          <w:szCs w:val="28"/>
        </w:rPr>
        <w:t>электронно</w:t>
      </w:r>
      <w:proofErr w:type="spellEnd"/>
      <w:r>
        <w:rPr>
          <w:bCs/>
          <w:sz w:val="28"/>
          <w:szCs w:val="28"/>
        </w:rPr>
        <w:t xml:space="preserve"> - игровой </w:t>
      </w:r>
      <w:r w:rsidR="00A20FE1" w:rsidRPr="00CC2EE6">
        <w:rPr>
          <w:bCs/>
          <w:sz w:val="28"/>
          <w:szCs w:val="28"/>
        </w:rPr>
        <w:t>копилки на заданную тему.</w:t>
      </w:r>
      <w:r w:rsidR="00744AD5" w:rsidRPr="00744AD5">
        <w:rPr>
          <w:color w:val="111111"/>
          <w:sz w:val="28"/>
          <w:szCs w:val="28"/>
        </w:rPr>
        <w:t xml:space="preserve"> </w:t>
      </w:r>
    </w:p>
    <w:p w:rsidR="00744AD5" w:rsidRPr="00F71A49" w:rsidRDefault="00744AD5" w:rsidP="00744AD5">
      <w:pPr>
        <w:pStyle w:val="a3"/>
        <w:shd w:val="clear" w:color="auto" w:fill="FFFFFF"/>
        <w:spacing w:before="225" w:beforeAutospacing="0" w:after="225" w:afterAutospacing="0"/>
        <w:ind w:left="720"/>
        <w:rPr>
          <w:color w:val="111111"/>
          <w:sz w:val="28"/>
          <w:szCs w:val="28"/>
        </w:rPr>
      </w:pPr>
      <w:r w:rsidRPr="00F71A49">
        <w:rPr>
          <w:color w:val="111111"/>
          <w:sz w:val="28"/>
          <w:szCs w:val="28"/>
        </w:rPr>
        <w:t>Для воспитанников:</w:t>
      </w:r>
    </w:p>
    <w:p w:rsidR="00744AD5" w:rsidRDefault="00744AD5" w:rsidP="00744AD5">
      <w:pPr>
        <w:pStyle w:val="a3"/>
        <w:shd w:val="clear" w:color="auto" w:fill="FFFFFF"/>
        <w:spacing w:before="225" w:beforeAutospacing="0" w:after="225" w:afterAutospacing="0"/>
        <w:ind w:left="720"/>
        <w:rPr>
          <w:color w:val="111111"/>
          <w:sz w:val="28"/>
          <w:szCs w:val="28"/>
        </w:rPr>
      </w:pPr>
      <w:r w:rsidRPr="00F71A49">
        <w:rPr>
          <w:color w:val="111111"/>
          <w:sz w:val="28"/>
          <w:szCs w:val="28"/>
        </w:rPr>
        <w:t xml:space="preserve">1. Более качественное усвоение знаний в непосредственно образовательной деятельности. </w:t>
      </w:r>
    </w:p>
    <w:p w:rsidR="00744AD5" w:rsidRPr="00F71A49" w:rsidRDefault="00744AD5" w:rsidP="00744AD5">
      <w:pPr>
        <w:pStyle w:val="a3"/>
        <w:shd w:val="clear" w:color="auto" w:fill="FFFFFF"/>
        <w:spacing w:before="225" w:beforeAutospacing="0" w:after="225" w:afterAutospacing="0"/>
        <w:ind w:left="720"/>
        <w:rPr>
          <w:color w:val="111111"/>
          <w:sz w:val="28"/>
          <w:szCs w:val="28"/>
        </w:rPr>
      </w:pPr>
      <w:r w:rsidRPr="00F71A49">
        <w:rPr>
          <w:color w:val="111111"/>
          <w:sz w:val="28"/>
          <w:szCs w:val="28"/>
        </w:rPr>
        <w:t>2. Развитие образного мышления и творческого воображения детей.</w:t>
      </w:r>
    </w:p>
    <w:p w:rsidR="00744AD5" w:rsidRPr="00F71A49" w:rsidRDefault="00744AD5" w:rsidP="00744AD5">
      <w:pPr>
        <w:pStyle w:val="a3"/>
        <w:shd w:val="clear" w:color="auto" w:fill="FFFFFF"/>
        <w:spacing w:before="225" w:beforeAutospacing="0" w:after="225" w:afterAutospacing="0"/>
        <w:ind w:left="720"/>
        <w:rPr>
          <w:color w:val="111111"/>
          <w:sz w:val="28"/>
          <w:szCs w:val="28"/>
        </w:rPr>
      </w:pPr>
      <w:r w:rsidRPr="00F71A49">
        <w:rPr>
          <w:color w:val="111111"/>
          <w:sz w:val="28"/>
          <w:szCs w:val="28"/>
        </w:rPr>
        <w:t>3. Дети умеют самостоятельно читают схемы.</w:t>
      </w:r>
    </w:p>
    <w:p w:rsidR="00744AD5" w:rsidRPr="00F71A49" w:rsidRDefault="00744AD5" w:rsidP="00744AD5">
      <w:pPr>
        <w:pStyle w:val="a3"/>
        <w:shd w:val="clear" w:color="auto" w:fill="FFFFFF"/>
        <w:spacing w:before="225" w:beforeAutospacing="0" w:after="225" w:afterAutospacing="0"/>
        <w:ind w:left="720"/>
        <w:rPr>
          <w:color w:val="111111"/>
          <w:sz w:val="28"/>
          <w:szCs w:val="28"/>
        </w:rPr>
      </w:pPr>
      <w:r w:rsidRPr="00F71A49">
        <w:rPr>
          <w:color w:val="111111"/>
          <w:sz w:val="28"/>
          <w:szCs w:val="28"/>
        </w:rPr>
        <w:t>4. Появление интереса к различным формам музыкальной деятельности.</w:t>
      </w:r>
    </w:p>
    <w:p w:rsidR="00744AD5" w:rsidRPr="00F71A49" w:rsidRDefault="00744AD5" w:rsidP="00744AD5">
      <w:pPr>
        <w:pStyle w:val="a3"/>
        <w:shd w:val="clear" w:color="auto" w:fill="FFFFFF"/>
        <w:spacing w:before="225" w:beforeAutospacing="0" w:after="225" w:afterAutospacing="0"/>
        <w:ind w:left="720"/>
        <w:rPr>
          <w:color w:val="111111"/>
          <w:sz w:val="28"/>
          <w:szCs w:val="28"/>
        </w:rPr>
      </w:pPr>
      <w:r w:rsidRPr="00F71A49">
        <w:rPr>
          <w:color w:val="111111"/>
          <w:sz w:val="28"/>
          <w:szCs w:val="28"/>
        </w:rPr>
        <w:t>5. Формирование эмоционально-оценочного отношения к музыке.</w:t>
      </w:r>
    </w:p>
    <w:p w:rsidR="00744AD5" w:rsidRPr="00F71A49" w:rsidRDefault="00744AD5" w:rsidP="00744AD5">
      <w:pPr>
        <w:pStyle w:val="a3"/>
        <w:shd w:val="clear" w:color="auto" w:fill="FFFFFF"/>
        <w:spacing w:before="225" w:beforeAutospacing="0" w:after="225" w:afterAutospacing="0"/>
        <w:ind w:left="720"/>
        <w:rPr>
          <w:color w:val="111111"/>
          <w:sz w:val="28"/>
          <w:szCs w:val="28"/>
        </w:rPr>
      </w:pPr>
      <w:r w:rsidRPr="00F71A49">
        <w:rPr>
          <w:color w:val="111111"/>
          <w:sz w:val="28"/>
          <w:szCs w:val="28"/>
        </w:rPr>
        <w:t xml:space="preserve">6. Проявление творческого самовыражения. Дети умеют самостоятельно составлять свои </w:t>
      </w:r>
      <w:proofErr w:type="spellStart"/>
      <w:r w:rsidRPr="00F71A49">
        <w:rPr>
          <w:color w:val="111111"/>
          <w:sz w:val="28"/>
          <w:szCs w:val="28"/>
        </w:rPr>
        <w:t>мнемотаблицы</w:t>
      </w:r>
      <w:proofErr w:type="spellEnd"/>
      <w:r w:rsidRPr="00F71A49">
        <w:rPr>
          <w:color w:val="111111"/>
          <w:sz w:val="28"/>
          <w:szCs w:val="28"/>
        </w:rPr>
        <w:t>.</w:t>
      </w:r>
    </w:p>
    <w:p w:rsidR="00744AD5" w:rsidRPr="00F71A49" w:rsidRDefault="00744AD5" w:rsidP="00744AD5">
      <w:pPr>
        <w:pStyle w:val="a3"/>
        <w:shd w:val="clear" w:color="auto" w:fill="FFFFFF"/>
        <w:spacing w:before="225" w:beforeAutospacing="0" w:after="225" w:afterAutospacing="0"/>
        <w:ind w:left="720"/>
        <w:rPr>
          <w:color w:val="111111"/>
          <w:sz w:val="28"/>
          <w:szCs w:val="28"/>
        </w:rPr>
      </w:pPr>
      <w:r w:rsidRPr="00F71A49">
        <w:rPr>
          <w:color w:val="111111"/>
          <w:sz w:val="28"/>
          <w:szCs w:val="28"/>
        </w:rPr>
        <w:t>Для педагогов: 1. Появление интереса к мнемотехнике. 2. Повышение уровня компетентности и профессионализма педагогов в музыкальной деятельности.</w:t>
      </w:r>
    </w:p>
    <w:p w:rsidR="00744AD5" w:rsidRPr="00F71A49" w:rsidRDefault="00744AD5" w:rsidP="00744AD5">
      <w:pPr>
        <w:pStyle w:val="a3"/>
        <w:shd w:val="clear" w:color="auto" w:fill="FFFFFF"/>
        <w:spacing w:before="225" w:beforeAutospacing="0" w:after="225" w:afterAutospacing="0"/>
        <w:ind w:left="720"/>
        <w:rPr>
          <w:color w:val="111111"/>
          <w:sz w:val="28"/>
          <w:szCs w:val="28"/>
        </w:rPr>
      </w:pPr>
      <w:r w:rsidRPr="00F71A49">
        <w:rPr>
          <w:color w:val="111111"/>
          <w:sz w:val="28"/>
          <w:szCs w:val="28"/>
        </w:rPr>
        <w:t xml:space="preserve">Для родителей. </w:t>
      </w:r>
    </w:p>
    <w:p w:rsidR="00744AD5" w:rsidRPr="00F71A49" w:rsidRDefault="00744AD5" w:rsidP="00744AD5">
      <w:pPr>
        <w:pStyle w:val="a3"/>
        <w:shd w:val="clear" w:color="auto" w:fill="FFFFFF"/>
        <w:spacing w:before="225" w:beforeAutospacing="0" w:after="225" w:afterAutospacing="0"/>
        <w:ind w:left="720"/>
        <w:rPr>
          <w:color w:val="111111"/>
          <w:sz w:val="28"/>
          <w:szCs w:val="28"/>
        </w:rPr>
      </w:pPr>
      <w:r w:rsidRPr="00F71A49">
        <w:rPr>
          <w:color w:val="111111"/>
          <w:sz w:val="28"/>
          <w:szCs w:val="28"/>
        </w:rPr>
        <w:t>1. Повышение музыкальной культуры.</w:t>
      </w:r>
    </w:p>
    <w:p w:rsidR="00744AD5" w:rsidRPr="00F71A49" w:rsidRDefault="00744AD5" w:rsidP="00744AD5">
      <w:pPr>
        <w:pStyle w:val="a3"/>
        <w:shd w:val="clear" w:color="auto" w:fill="FFFFFF"/>
        <w:spacing w:before="225" w:beforeAutospacing="0" w:after="225" w:afterAutospacing="0"/>
        <w:ind w:left="720"/>
        <w:rPr>
          <w:color w:val="111111"/>
          <w:sz w:val="28"/>
          <w:szCs w:val="28"/>
        </w:rPr>
      </w:pPr>
      <w:r w:rsidRPr="00F71A49">
        <w:rPr>
          <w:color w:val="111111"/>
          <w:sz w:val="28"/>
          <w:szCs w:val="28"/>
        </w:rPr>
        <w:t xml:space="preserve"> 2. Ориентация на эмоционально – личностное и эстетическое развитие ребёнка в семье. </w:t>
      </w:r>
    </w:p>
    <w:p w:rsidR="00A20FE1" w:rsidRPr="00F71A49" w:rsidRDefault="00744AD5" w:rsidP="00744AD5">
      <w:pPr>
        <w:pStyle w:val="a3"/>
        <w:shd w:val="clear" w:color="auto" w:fill="FFFFFF"/>
        <w:spacing w:before="225" w:beforeAutospacing="0" w:after="225" w:afterAutospacing="0"/>
        <w:ind w:left="720"/>
        <w:rPr>
          <w:color w:val="111111"/>
          <w:sz w:val="28"/>
          <w:szCs w:val="28"/>
        </w:rPr>
      </w:pPr>
      <w:r w:rsidRPr="00F71A49">
        <w:rPr>
          <w:color w:val="111111"/>
          <w:sz w:val="28"/>
          <w:szCs w:val="28"/>
        </w:rPr>
        <w:lastRenderedPageBreak/>
        <w:t>3. Заинтересованность и взаимодействие родителей, детей, педагогов в процессе музыкально - эстетического воспитания.</w:t>
      </w:r>
    </w:p>
    <w:p w:rsidR="00411814" w:rsidRPr="00F71A49" w:rsidRDefault="00CC2EE6" w:rsidP="00F71A49">
      <w:pPr>
        <w:pStyle w:val="a3"/>
        <w:shd w:val="clear" w:color="auto" w:fill="FFFFFF"/>
        <w:spacing w:before="225" w:beforeAutospacing="0" w:after="225" w:afterAutospacing="0"/>
        <w:ind w:left="360"/>
        <w:rPr>
          <w:color w:val="111111"/>
          <w:sz w:val="28"/>
          <w:szCs w:val="28"/>
        </w:rPr>
      </w:pPr>
      <w:r w:rsidRPr="00CC2EE6">
        <w:rPr>
          <w:b/>
          <w:color w:val="111111"/>
          <w:sz w:val="28"/>
          <w:szCs w:val="28"/>
        </w:rPr>
        <w:t xml:space="preserve">6. Тип </w:t>
      </w:r>
      <w:r w:rsidR="00411814" w:rsidRPr="00CC2EE6">
        <w:rPr>
          <w:b/>
          <w:color w:val="111111"/>
          <w:sz w:val="28"/>
          <w:szCs w:val="28"/>
        </w:rPr>
        <w:t xml:space="preserve"> проект</w:t>
      </w:r>
      <w:r w:rsidRPr="00CC2EE6">
        <w:rPr>
          <w:b/>
          <w:color w:val="111111"/>
          <w:sz w:val="28"/>
          <w:szCs w:val="28"/>
        </w:rPr>
        <w:t>а</w:t>
      </w:r>
      <w:r w:rsidR="00411814" w:rsidRPr="00CC2EE6">
        <w:rPr>
          <w:b/>
          <w:color w:val="111111"/>
          <w:sz w:val="28"/>
          <w:szCs w:val="28"/>
        </w:rPr>
        <w:t>:</w:t>
      </w:r>
      <w:r w:rsidR="00411814" w:rsidRPr="00F71A49">
        <w:rPr>
          <w:color w:val="111111"/>
          <w:sz w:val="28"/>
          <w:szCs w:val="28"/>
        </w:rPr>
        <w:t xml:space="preserve"> познавательный, практико-ориентированный.</w:t>
      </w:r>
    </w:p>
    <w:p w:rsidR="00CC2EE6" w:rsidRPr="00F71A49" w:rsidRDefault="00CC2EE6" w:rsidP="00CC2EE6">
      <w:pPr>
        <w:pStyle w:val="a3"/>
        <w:shd w:val="clear" w:color="auto" w:fill="FFFFFF"/>
        <w:spacing w:before="225" w:beforeAutospacing="0" w:after="225" w:afterAutospacing="0"/>
        <w:ind w:left="360"/>
        <w:rPr>
          <w:color w:val="111111"/>
          <w:sz w:val="28"/>
          <w:szCs w:val="28"/>
        </w:rPr>
      </w:pPr>
      <w:r w:rsidRPr="00CC2EE6">
        <w:rPr>
          <w:b/>
          <w:color w:val="111111"/>
          <w:sz w:val="28"/>
          <w:szCs w:val="28"/>
        </w:rPr>
        <w:t>7.По продолжительности:</w:t>
      </w:r>
      <w:r w:rsidRPr="00F71A49">
        <w:rPr>
          <w:color w:val="111111"/>
          <w:sz w:val="28"/>
          <w:szCs w:val="28"/>
        </w:rPr>
        <w:t xml:space="preserve"> </w:t>
      </w:r>
      <w:proofErr w:type="gramStart"/>
      <w:r w:rsidRPr="00F71A49">
        <w:rPr>
          <w:color w:val="111111"/>
          <w:sz w:val="28"/>
          <w:szCs w:val="28"/>
        </w:rPr>
        <w:t>долгосрочный</w:t>
      </w:r>
      <w:proofErr w:type="gramEnd"/>
      <w:r w:rsidRPr="00F71A49">
        <w:rPr>
          <w:color w:val="111111"/>
          <w:sz w:val="28"/>
          <w:szCs w:val="28"/>
        </w:rPr>
        <w:t>.</w:t>
      </w:r>
    </w:p>
    <w:p w:rsidR="00CC2EE6" w:rsidRPr="00CC2EE6" w:rsidRDefault="00CC2EE6" w:rsidP="00CC2EE6">
      <w:pPr>
        <w:spacing w:line="235" w:lineRule="auto"/>
        <w:ind w:right="-1"/>
        <w:jc w:val="both"/>
        <w:rPr>
          <w:rFonts w:ascii="Times New Roman" w:hAnsi="Times New Roman" w:cs="Times New Roman"/>
          <w:sz w:val="28"/>
          <w:szCs w:val="28"/>
        </w:rPr>
      </w:pPr>
      <w:r w:rsidRPr="00CC2EE6">
        <w:rPr>
          <w:rFonts w:ascii="Times New Roman" w:eastAsia="Times New Roman" w:hAnsi="Times New Roman" w:cs="Times New Roman"/>
          <w:b/>
          <w:bCs/>
          <w:sz w:val="28"/>
          <w:szCs w:val="28"/>
        </w:rPr>
        <w:t>8. Участники проекта:</w:t>
      </w:r>
      <w:r w:rsidRPr="00CC2EE6">
        <w:rPr>
          <w:rFonts w:ascii="Times New Roman" w:eastAsia="Times New Roman" w:hAnsi="Times New Roman" w:cs="Times New Roman"/>
          <w:bCs/>
          <w:sz w:val="28"/>
          <w:szCs w:val="28"/>
        </w:rPr>
        <w:t xml:space="preserve">  воспитанники, семьи воспитанников, педагоги ДОУ, социальные партнеры.</w:t>
      </w:r>
    </w:p>
    <w:p w:rsidR="00CC2EE6" w:rsidRPr="00114221" w:rsidRDefault="00CC2EE6" w:rsidP="00114221">
      <w:pPr>
        <w:spacing w:after="0" w:line="240" w:lineRule="auto"/>
        <w:jc w:val="both"/>
        <w:rPr>
          <w:rFonts w:ascii="Times New Roman" w:eastAsia="Times New Roman" w:hAnsi="Times New Roman" w:cs="Times New Roman"/>
          <w:b/>
          <w:bCs/>
          <w:sz w:val="28"/>
          <w:szCs w:val="28"/>
        </w:rPr>
      </w:pPr>
      <w:r w:rsidRPr="00114221">
        <w:rPr>
          <w:rFonts w:ascii="Times New Roman" w:eastAsia="Times New Roman" w:hAnsi="Times New Roman" w:cs="Times New Roman"/>
          <w:b/>
          <w:bCs/>
          <w:sz w:val="28"/>
          <w:szCs w:val="28"/>
        </w:rPr>
        <w:t>9. Предварительная работа:</w:t>
      </w:r>
    </w:p>
    <w:p w:rsidR="00CC2EE6" w:rsidRPr="00114221" w:rsidRDefault="00CC2EE6" w:rsidP="00114221">
      <w:pPr>
        <w:spacing w:after="0" w:line="240" w:lineRule="auto"/>
        <w:rPr>
          <w:rFonts w:ascii="Times New Roman" w:eastAsia="Times New Roman" w:hAnsi="Times New Roman" w:cs="Times New Roman"/>
          <w:bCs/>
          <w:sz w:val="28"/>
          <w:szCs w:val="28"/>
        </w:rPr>
      </w:pPr>
      <w:r w:rsidRPr="00114221">
        <w:rPr>
          <w:rFonts w:ascii="Times New Roman" w:eastAsia="Times New Roman" w:hAnsi="Times New Roman" w:cs="Times New Roman"/>
          <w:b/>
          <w:bCs/>
          <w:sz w:val="28"/>
          <w:szCs w:val="28"/>
        </w:rPr>
        <w:t xml:space="preserve">- </w:t>
      </w:r>
      <w:r w:rsidRPr="00114221">
        <w:rPr>
          <w:rFonts w:ascii="Times New Roman" w:eastAsia="Times New Roman" w:hAnsi="Times New Roman" w:cs="Times New Roman"/>
          <w:bCs/>
          <w:sz w:val="28"/>
          <w:szCs w:val="28"/>
        </w:rPr>
        <w:t>изучение методик и программ по мнемотехнике.</w:t>
      </w:r>
    </w:p>
    <w:p w:rsidR="00CC2EE6" w:rsidRPr="00114221" w:rsidRDefault="00CC2EE6" w:rsidP="00114221">
      <w:pPr>
        <w:spacing w:after="0" w:line="240" w:lineRule="auto"/>
        <w:rPr>
          <w:rFonts w:ascii="Times New Roman" w:eastAsia="Times New Roman" w:hAnsi="Times New Roman" w:cs="Times New Roman"/>
          <w:bCs/>
          <w:sz w:val="28"/>
          <w:szCs w:val="28"/>
        </w:rPr>
      </w:pPr>
      <w:r w:rsidRPr="00114221">
        <w:rPr>
          <w:rFonts w:ascii="Times New Roman" w:eastAsia="Times New Roman" w:hAnsi="Times New Roman" w:cs="Times New Roman"/>
          <w:bCs/>
          <w:sz w:val="28"/>
          <w:szCs w:val="28"/>
        </w:rPr>
        <w:t>- изучение форм и методов работы с элементами мнемотехники.</w:t>
      </w:r>
    </w:p>
    <w:p w:rsidR="00CC2EE6" w:rsidRPr="00114221" w:rsidRDefault="00CC2EE6" w:rsidP="00114221">
      <w:pPr>
        <w:autoSpaceDE w:val="0"/>
        <w:autoSpaceDN w:val="0"/>
        <w:adjustRightInd w:val="0"/>
        <w:spacing w:after="0" w:line="240" w:lineRule="auto"/>
        <w:rPr>
          <w:rFonts w:ascii="Times New Roman" w:hAnsi="Times New Roman" w:cs="Times New Roman"/>
          <w:b/>
          <w:bCs/>
          <w:color w:val="000000"/>
          <w:sz w:val="28"/>
          <w:szCs w:val="28"/>
        </w:rPr>
      </w:pPr>
      <w:r w:rsidRPr="00114221">
        <w:rPr>
          <w:rFonts w:ascii="Times New Roman" w:eastAsia="Times New Roman" w:hAnsi="Times New Roman" w:cs="Times New Roman"/>
          <w:b/>
          <w:bCs/>
          <w:sz w:val="28"/>
          <w:szCs w:val="28"/>
        </w:rPr>
        <w:t>10.У</w:t>
      </w:r>
      <w:r w:rsidRPr="00114221">
        <w:rPr>
          <w:rFonts w:ascii="Times New Roman" w:hAnsi="Times New Roman" w:cs="Times New Roman"/>
          <w:b/>
          <w:bCs/>
          <w:color w:val="000000"/>
          <w:sz w:val="28"/>
          <w:szCs w:val="28"/>
        </w:rPr>
        <w:t>чебно-методическая литература.</w:t>
      </w:r>
    </w:p>
    <w:p w:rsidR="00114221" w:rsidRPr="00F71A49" w:rsidRDefault="00114221" w:rsidP="00114221">
      <w:pPr>
        <w:pStyle w:val="a3"/>
        <w:numPr>
          <w:ilvl w:val="0"/>
          <w:numId w:val="4"/>
        </w:numPr>
        <w:shd w:val="clear" w:color="auto" w:fill="FFFFFF"/>
        <w:spacing w:before="225" w:beforeAutospacing="0" w:after="225" w:afterAutospacing="0"/>
        <w:rPr>
          <w:color w:val="111111"/>
          <w:sz w:val="28"/>
          <w:szCs w:val="28"/>
        </w:rPr>
      </w:pPr>
      <w:r w:rsidRPr="00F71A49">
        <w:rPr>
          <w:color w:val="111111"/>
          <w:sz w:val="28"/>
          <w:szCs w:val="28"/>
        </w:rPr>
        <w:t xml:space="preserve">Федеральный закон «Об </w:t>
      </w:r>
      <w:proofErr w:type="spellStart"/>
      <w:r w:rsidRPr="00F71A49">
        <w:rPr>
          <w:color w:val="111111"/>
          <w:sz w:val="28"/>
          <w:szCs w:val="28"/>
        </w:rPr>
        <w:t>образовани</w:t>
      </w:r>
      <w:proofErr w:type="spellEnd"/>
      <w:r w:rsidRPr="00F71A49">
        <w:rPr>
          <w:color w:val="111111"/>
          <w:sz w:val="28"/>
          <w:szCs w:val="28"/>
        </w:rPr>
        <w:t xml:space="preserve"> в Р. Ф.» от 29.12.2012. №273 ФЗ</w:t>
      </w:r>
    </w:p>
    <w:p w:rsidR="00114221" w:rsidRPr="00F71A49" w:rsidRDefault="00114221" w:rsidP="00114221">
      <w:pPr>
        <w:pStyle w:val="a3"/>
        <w:numPr>
          <w:ilvl w:val="0"/>
          <w:numId w:val="4"/>
        </w:numPr>
        <w:shd w:val="clear" w:color="auto" w:fill="FFFFFF"/>
        <w:spacing w:before="225" w:beforeAutospacing="0" w:after="225" w:afterAutospacing="0"/>
        <w:rPr>
          <w:color w:val="111111"/>
          <w:sz w:val="28"/>
          <w:szCs w:val="28"/>
        </w:rPr>
      </w:pPr>
      <w:r w:rsidRPr="00F71A49">
        <w:rPr>
          <w:color w:val="111111"/>
          <w:sz w:val="28"/>
          <w:szCs w:val="28"/>
        </w:rPr>
        <w:t xml:space="preserve">«Музыкальные занятия» По программе «От рождения до школы» Под редакцией </w:t>
      </w:r>
      <w:proofErr w:type="spellStart"/>
      <w:r w:rsidRPr="00F71A49">
        <w:rPr>
          <w:color w:val="111111"/>
          <w:sz w:val="28"/>
          <w:szCs w:val="28"/>
        </w:rPr>
        <w:t>Вераксы</w:t>
      </w:r>
      <w:proofErr w:type="spellEnd"/>
      <w:r w:rsidRPr="00F71A49">
        <w:rPr>
          <w:color w:val="111111"/>
          <w:sz w:val="28"/>
          <w:szCs w:val="28"/>
        </w:rPr>
        <w:t xml:space="preserve"> Н. Е. «Учитель» 2019 год</w:t>
      </w:r>
    </w:p>
    <w:p w:rsidR="00114221" w:rsidRPr="00F71A49" w:rsidRDefault="00114221" w:rsidP="00114221">
      <w:pPr>
        <w:pStyle w:val="c2"/>
        <w:numPr>
          <w:ilvl w:val="0"/>
          <w:numId w:val="4"/>
        </w:numPr>
        <w:spacing w:before="0" w:beforeAutospacing="0" w:after="0" w:afterAutospacing="0"/>
        <w:jc w:val="both"/>
        <w:rPr>
          <w:color w:val="000000"/>
          <w:sz w:val="28"/>
          <w:szCs w:val="28"/>
        </w:rPr>
      </w:pPr>
      <w:proofErr w:type="spellStart"/>
      <w:r w:rsidRPr="00F71A49">
        <w:rPr>
          <w:rStyle w:val="c0"/>
          <w:color w:val="000000"/>
          <w:sz w:val="28"/>
          <w:szCs w:val="28"/>
        </w:rPr>
        <w:t>Зиганов</w:t>
      </w:r>
      <w:proofErr w:type="spellEnd"/>
      <w:r w:rsidRPr="00F71A49">
        <w:rPr>
          <w:rStyle w:val="c0"/>
          <w:color w:val="000000"/>
          <w:sz w:val="28"/>
          <w:szCs w:val="28"/>
        </w:rPr>
        <w:t xml:space="preserve"> М.А., </w:t>
      </w:r>
      <w:proofErr w:type="spellStart"/>
      <w:r w:rsidRPr="00F71A49">
        <w:rPr>
          <w:rStyle w:val="c0"/>
          <w:color w:val="000000"/>
          <w:sz w:val="28"/>
          <w:szCs w:val="28"/>
        </w:rPr>
        <w:t>Козаренко</w:t>
      </w:r>
      <w:proofErr w:type="spellEnd"/>
      <w:r w:rsidRPr="00F71A49">
        <w:rPr>
          <w:rStyle w:val="c0"/>
          <w:color w:val="000000"/>
          <w:sz w:val="28"/>
          <w:szCs w:val="28"/>
        </w:rPr>
        <w:t xml:space="preserve"> В.А. «Мнемотехника. Запоминание на основе визуального мышления», Москва, Школа рационального чтения, 2000</w:t>
      </w:r>
    </w:p>
    <w:p w:rsidR="00114221" w:rsidRPr="00F71A49" w:rsidRDefault="00114221" w:rsidP="00114221">
      <w:pPr>
        <w:pStyle w:val="c2"/>
        <w:numPr>
          <w:ilvl w:val="0"/>
          <w:numId w:val="4"/>
        </w:numPr>
        <w:spacing w:before="0" w:beforeAutospacing="0" w:after="0" w:afterAutospacing="0"/>
        <w:jc w:val="both"/>
        <w:rPr>
          <w:color w:val="000000"/>
          <w:sz w:val="28"/>
          <w:szCs w:val="28"/>
        </w:rPr>
      </w:pPr>
      <w:proofErr w:type="spellStart"/>
      <w:r w:rsidRPr="00F71A49">
        <w:rPr>
          <w:rStyle w:val="c0"/>
          <w:color w:val="000000"/>
          <w:sz w:val="28"/>
          <w:szCs w:val="28"/>
        </w:rPr>
        <w:t>Зяблицева</w:t>
      </w:r>
      <w:proofErr w:type="spellEnd"/>
      <w:r w:rsidRPr="00F71A49">
        <w:rPr>
          <w:rStyle w:val="c0"/>
          <w:color w:val="000000"/>
          <w:sz w:val="28"/>
          <w:szCs w:val="28"/>
        </w:rPr>
        <w:t xml:space="preserve"> М. «Мнемотехника: секреты </w:t>
      </w:r>
      <w:proofErr w:type="spellStart"/>
      <w:r w:rsidRPr="00F71A49">
        <w:rPr>
          <w:rStyle w:val="c0"/>
          <w:color w:val="000000"/>
          <w:sz w:val="28"/>
          <w:szCs w:val="28"/>
        </w:rPr>
        <w:t>суперпамяти</w:t>
      </w:r>
      <w:proofErr w:type="spellEnd"/>
      <w:r w:rsidRPr="00F71A49">
        <w:rPr>
          <w:rStyle w:val="c0"/>
          <w:color w:val="000000"/>
          <w:sz w:val="28"/>
          <w:szCs w:val="28"/>
        </w:rPr>
        <w:t xml:space="preserve">», Москва, </w:t>
      </w:r>
      <w:proofErr w:type="spellStart"/>
      <w:r w:rsidRPr="00F71A49">
        <w:rPr>
          <w:rStyle w:val="c0"/>
          <w:color w:val="000000"/>
          <w:sz w:val="28"/>
          <w:szCs w:val="28"/>
        </w:rPr>
        <w:t>Эксмо</w:t>
      </w:r>
      <w:proofErr w:type="spellEnd"/>
      <w:r w:rsidRPr="00F71A49">
        <w:rPr>
          <w:rStyle w:val="c0"/>
          <w:color w:val="000000"/>
          <w:sz w:val="28"/>
          <w:szCs w:val="28"/>
        </w:rPr>
        <w:t>, 2009</w:t>
      </w:r>
    </w:p>
    <w:p w:rsidR="00114221" w:rsidRPr="00F71A49" w:rsidRDefault="00114221" w:rsidP="00114221">
      <w:pPr>
        <w:pStyle w:val="c2"/>
        <w:numPr>
          <w:ilvl w:val="0"/>
          <w:numId w:val="4"/>
        </w:numPr>
        <w:spacing w:before="0" w:beforeAutospacing="0" w:after="0" w:afterAutospacing="0"/>
        <w:jc w:val="both"/>
        <w:rPr>
          <w:color w:val="000000"/>
          <w:sz w:val="28"/>
          <w:szCs w:val="28"/>
        </w:rPr>
      </w:pPr>
      <w:proofErr w:type="spellStart"/>
      <w:r w:rsidRPr="00F71A49">
        <w:rPr>
          <w:rStyle w:val="c0"/>
          <w:color w:val="000000"/>
          <w:sz w:val="28"/>
          <w:szCs w:val="28"/>
        </w:rPr>
        <w:t>Кончаловская</w:t>
      </w:r>
      <w:proofErr w:type="spellEnd"/>
      <w:r w:rsidRPr="00F71A49">
        <w:rPr>
          <w:rStyle w:val="c0"/>
          <w:color w:val="000000"/>
          <w:sz w:val="28"/>
          <w:szCs w:val="28"/>
        </w:rPr>
        <w:t xml:space="preserve"> Н. «Нотная азбука», Киев, «</w:t>
      </w:r>
      <w:proofErr w:type="spellStart"/>
      <w:r w:rsidRPr="00F71A49">
        <w:rPr>
          <w:rStyle w:val="c0"/>
          <w:color w:val="000000"/>
          <w:sz w:val="28"/>
          <w:szCs w:val="28"/>
        </w:rPr>
        <w:t>Музична</w:t>
      </w:r>
      <w:proofErr w:type="spellEnd"/>
      <w:r w:rsidRPr="00F71A49">
        <w:rPr>
          <w:rStyle w:val="c0"/>
          <w:color w:val="000000"/>
          <w:sz w:val="28"/>
          <w:szCs w:val="28"/>
        </w:rPr>
        <w:t xml:space="preserve"> Украина», 1987</w:t>
      </w:r>
    </w:p>
    <w:p w:rsidR="00114221" w:rsidRPr="00F71A49" w:rsidRDefault="00114221" w:rsidP="00114221">
      <w:pPr>
        <w:pStyle w:val="c2"/>
        <w:numPr>
          <w:ilvl w:val="0"/>
          <w:numId w:val="4"/>
        </w:numPr>
        <w:spacing w:before="0" w:beforeAutospacing="0" w:after="0" w:afterAutospacing="0"/>
        <w:jc w:val="both"/>
        <w:rPr>
          <w:color w:val="000000"/>
          <w:sz w:val="28"/>
          <w:szCs w:val="28"/>
        </w:rPr>
      </w:pPr>
      <w:r w:rsidRPr="00F71A49">
        <w:rPr>
          <w:rStyle w:val="c0"/>
          <w:color w:val="000000"/>
          <w:sz w:val="28"/>
          <w:szCs w:val="28"/>
        </w:rPr>
        <w:t>Теплов Б.М. «Психология музыкальных способностей», Издательство Академии педагогических наук РСФСР, 1947</w:t>
      </w:r>
    </w:p>
    <w:p w:rsidR="00114221" w:rsidRPr="00F71A49" w:rsidRDefault="00114221" w:rsidP="00114221">
      <w:pPr>
        <w:pStyle w:val="c2"/>
        <w:numPr>
          <w:ilvl w:val="0"/>
          <w:numId w:val="4"/>
        </w:numPr>
        <w:spacing w:before="0" w:beforeAutospacing="0" w:after="0" w:afterAutospacing="0"/>
        <w:jc w:val="both"/>
        <w:rPr>
          <w:color w:val="000000"/>
          <w:sz w:val="28"/>
          <w:szCs w:val="28"/>
        </w:rPr>
      </w:pPr>
      <w:r w:rsidRPr="00F71A49">
        <w:rPr>
          <w:rStyle w:val="c0"/>
          <w:color w:val="000000"/>
          <w:sz w:val="28"/>
          <w:szCs w:val="28"/>
        </w:rPr>
        <w:t>Хоменко В. «Мнемотехника в музыкальном развитии детей» http://www.moi-detsad.ru/konsultac505.html</w:t>
      </w:r>
    </w:p>
    <w:p w:rsidR="00114221" w:rsidRPr="00F71A49" w:rsidRDefault="00114221" w:rsidP="00114221">
      <w:pPr>
        <w:pStyle w:val="c2"/>
        <w:numPr>
          <w:ilvl w:val="0"/>
          <w:numId w:val="4"/>
        </w:numPr>
        <w:spacing w:before="0" w:beforeAutospacing="0" w:after="0" w:afterAutospacing="0"/>
        <w:jc w:val="both"/>
        <w:rPr>
          <w:color w:val="000000"/>
          <w:sz w:val="28"/>
          <w:szCs w:val="28"/>
        </w:rPr>
      </w:pPr>
      <w:proofErr w:type="spellStart"/>
      <w:proofErr w:type="gramStart"/>
      <w:r w:rsidRPr="00F71A49">
        <w:rPr>
          <w:rStyle w:val="c0"/>
          <w:color w:val="000000"/>
          <w:sz w:val="28"/>
          <w:szCs w:val="28"/>
        </w:rPr>
        <w:t>Шейх-Заде</w:t>
      </w:r>
      <w:proofErr w:type="spellEnd"/>
      <w:proofErr w:type="gramEnd"/>
      <w:r w:rsidRPr="00F71A49">
        <w:rPr>
          <w:rStyle w:val="c0"/>
          <w:color w:val="000000"/>
          <w:sz w:val="28"/>
          <w:szCs w:val="28"/>
        </w:rPr>
        <w:t xml:space="preserve"> Ю.Р. «Древние методики мнемотехники», Москва, Дел Центр, 1991</w:t>
      </w:r>
    </w:p>
    <w:p w:rsidR="00114221" w:rsidRDefault="00114221" w:rsidP="00114221">
      <w:pPr>
        <w:pStyle w:val="a7"/>
        <w:autoSpaceDE w:val="0"/>
        <w:autoSpaceDN w:val="0"/>
        <w:adjustRightInd w:val="0"/>
        <w:ind w:left="1440"/>
        <w:rPr>
          <w:rFonts w:ascii="Times New Roman" w:hAnsi="Times New Roman" w:cs="Times New Roman"/>
          <w:b/>
          <w:bCs/>
          <w:sz w:val="28"/>
          <w:szCs w:val="28"/>
        </w:rPr>
      </w:pPr>
      <w:r w:rsidRPr="00114221">
        <w:rPr>
          <w:rFonts w:ascii="Times New Roman" w:hAnsi="Times New Roman" w:cs="Times New Roman"/>
          <w:b/>
          <w:bCs/>
          <w:color w:val="000000"/>
          <w:sz w:val="28"/>
          <w:szCs w:val="28"/>
        </w:rPr>
        <w:t>11.</w:t>
      </w:r>
      <w:r w:rsidRPr="00114221">
        <w:rPr>
          <w:rFonts w:ascii="Times New Roman" w:hAnsi="Times New Roman" w:cs="Times New Roman"/>
          <w:bCs/>
          <w:color w:val="000000"/>
          <w:sz w:val="28"/>
          <w:szCs w:val="28"/>
        </w:rPr>
        <w:t xml:space="preserve"> </w:t>
      </w:r>
      <w:r w:rsidRPr="00114221">
        <w:rPr>
          <w:rFonts w:ascii="Times New Roman" w:hAnsi="Times New Roman" w:cs="Times New Roman"/>
          <w:b/>
          <w:bCs/>
          <w:sz w:val="28"/>
          <w:szCs w:val="28"/>
        </w:rPr>
        <w:t>Материально-техническое обеспечение проекта:</w:t>
      </w:r>
    </w:p>
    <w:p w:rsidR="00114221" w:rsidRPr="00114221" w:rsidRDefault="00114221" w:rsidP="00114221">
      <w:pPr>
        <w:pStyle w:val="a7"/>
        <w:autoSpaceDE w:val="0"/>
        <w:autoSpaceDN w:val="0"/>
        <w:adjustRightInd w:val="0"/>
        <w:ind w:left="1440"/>
        <w:rPr>
          <w:rFonts w:ascii="Times New Roman" w:hAnsi="Times New Roman" w:cs="Times New Roman"/>
          <w:bCs/>
          <w:sz w:val="28"/>
          <w:szCs w:val="28"/>
        </w:rPr>
      </w:pPr>
      <w:proofErr w:type="spellStart"/>
      <w:r w:rsidRPr="00114221">
        <w:rPr>
          <w:rFonts w:ascii="Times New Roman" w:hAnsi="Times New Roman" w:cs="Times New Roman"/>
          <w:bCs/>
          <w:color w:val="000000"/>
          <w:sz w:val="28"/>
          <w:szCs w:val="28"/>
        </w:rPr>
        <w:t>Мнемотаблицы</w:t>
      </w:r>
      <w:proofErr w:type="spellEnd"/>
      <w:r w:rsidRPr="00114221">
        <w:rPr>
          <w:rFonts w:ascii="Times New Roman" w:hAnsi="Times New Roman" w:cs="Times New Roman"/>
          <w:bCs/>
          <w:color w:val="000000"/>
          <w:sz w:val="28"/>
          <w:szCs w:val="28"/>
        </w:rPr>
        <w:t xml:space="preserve"> песен, оркестровых партий, танцев, музыкально </w:t>
      </w:r>
      <w:proofErr w:type="gramStart"/>
      <w:r w:rsidRPr="00114221">
        <w:rPr>
          <w:rFonts w:ascii="Times New Roman" w:hAnsi="Times New Roman" w:cs="Times New Roman"/>
          <w:bCs/>
          <w:color w:val="000000"/>
          <w:sz w:val="28"/>
          <w:szCs w:val="28"/>
        </w:rPr>
        <w:t>ритмических упражнений</w:t>
      </w:r>
      <w:proofErr w:type="gramEnd"/>
      <w:r w:rsidRPr="00114221">
        <w:rPr>
          <w:rFonts w:ascii="Times New Roman" w:hAnsi="Times New Roman" w:cs="Times New Roman"/>
          <w:bCs/>
          <w:color w:val="000000"/>
          <w:sz w:val="28"/>
          <w:szCs w:val="28"/>
        </w:rPr>
        <w:t>, физкультминуток.</w:t>
      </w:r>
    </w:p>
    <w:p w:rsidR="00114221" w:rsidRPr="00114221" w:rsidRDefault="00114221" w:rsidP="00114221">
      <w:pPr>
        <w:rPr>
          <w:rFonts w:ascii="Times New Roman" w:eastAsia="Times New Roman" w:hAnsi="Times New Roman" w:cs="Times New Roman"/>
          <w:b/>
          <w:bCs/>
          <w:sz w:val="28"/>
          <w:szCs w:val="28"/>
        </w:rPr>
      </w:pPr>
      <w:r w:rsidRPr="00114221">
        <w:rPr>
          <w:rFonts w:ascii="Times New Roman" w:hAnsi="Times New Roman" w:cs="Times New Roman"/>
          <w:b/>
          <w:bCs/>
          <w:sz w:val="28"/>
          <w:szCs w:val="28"/>
        </w:rPr>
        <w:t>12.</w:t>
      </w:r>
      <w:r w:rsidRPr="00114221">
        <w:rPr>
          <w:rFonts w:ascii="Times New Roman" w:eastAsia="Times New Roman" w:hAnsi="Times New Roman" w:cs="Times New Roman"/>
          <w:b/>
          <w:bCs/>
          <w:sz w:val="28"/>
          <w:szCs w:val="28"/>
        </w:rPr>
        <w:t>Ход проекта.</w:t>
      </w:r>
    </w:p>
    <w:p w:rsidR="00114221" w:rsidRPr="00114221" w:rsidRDefault="00114221" w:rsidP="00114221">
      <w:pPr>
        <w:spacing w:line="244" w:lineRule="auto"/>
        <w:jc w:val="both"/>
        <w:rPr>
          <w:rFonts w:ascii="Times New Roman" w:eastAsia="Times New Roman" w:hAnsi="Times New Roman" w:cs="Times New Roman"/>
          <w:bCs/>
          <w:sz w:val="28"/>
          <w:szCs w:val="28"/>
        </w:rPr>
      </w:pPr>
      <w:r w:rsidRPr="00114221">
        <w:rPr>
          <w:rFonts w:ascii="Times New Roman" w:eastAsia="Times New Roman" w:hAnsi="Times New Roman" w:cs="Times New Roman"/>
          <w:b/>
          <w:bCs/>
          <w:sz w:val="28"/>
          <w:szCs w:val="28"/>
        </w:rPr>
        <w:t>1 этап «Информационно-накопительный»</w:t>
      </w:r>
      <w:r w:rsidRPr="00114221">
        <w:rPr>
          <w:rFonts w:ascii="Times New Roman" w:eastAsia="Times New Roman" w:hAnsi="Times New Roman" w:cs="Times New Roman"/>
          <w:bCs/>
          <w:sz w:val="28"/>
          <w:szCs w:val="28"/>
        </w:rPr>
        <w:t xml:space="preserve">. </w:t>
      </w:r>
    </w:p>
    <w:p w:rsidR="00744AD5" w:rsidRPr="00F71A49" w:rsidRDefault="00744AD5" w:rsidP="00744AD5">
      <w:pPr>
        <w:pStyle w:val="a3"/>
        <w:shd w:val="clear" w:color="auto" w:fill="FFFFFF"/>
        <w:spacing w:before="0" w:beforeAutospacing="0" w:after="0" w:afterAutospacing="0"/>
        <w:ind w:left="720"/>
        <w:rPr>
          <w:color w:val="111111"/>
          <w:sz w:val="28"/>
          <w:szCs w:val="28"/>
        </w:rPr>
      </w:pPr>
      <w:r w:rsidRPr="00F71A49">
        <w:rPr>
          <w:color w:val="111111"/>
          <w:sz w:val="28"/>
          <w:szCs w:val="28"/>
        </w:rPr>
        <w:t>- Сбор и изучение материалов по теме;</w:t>
      </w:r>
    </w:p>
    <w:p w:rsidR="00744AD5" w:rsidRPr="00F71A49" w:rsidRDefault="00744AD5" w:rsidP="00744AD5">
      <w:pPr>
        <w:pStyle w:val="a3"/>
        <w:shd w:val="clear" w:color="auto" w:fill="FFFFFF"/>
        <w:spacing w:before="0" w:beforeAutospacing="0" w:after="0" w:afterAutospacing="0"/>
        <w:ind w:left="720"/>
        <w:rPr>
          <w:color w:val="111111"/>
          <w:sz w:val="28"/>
          <w:szCs w:val="28"/>
        </w:rPr>
      </w:pPr>
      <w:r w:rsidRPr="00F71A49">
        <w:rPr>
          <w:color w:val="111111"/>
          <w:sz w:val="28"/>
          <w:szCs w:val="28"/>
        </w:rPr>
        <w:t>- Изучение передового педагогического опыта по использованию мнемотехнике</w:t>
      </w:r>
    </w:p>
    <w:p w:rsidR="00744AD5" w:rsidRPr="00F71A49" w:rsidRDefault="00744AD5" w:rsidP="00744AD5">
      <w:pPr>
        <w:pStyle w:val="a3"/>
        <w:shd w:val="clear" w:color="auto" w:fill="FFFFFF"/>
        <w:spacing w:before="0" w:beforeAutospacing="0" w:after="0" w:afterAutospacing="0"/>
        <w:ind w:left="720"/>
        <w:rPr>
          <w:color w:val="111111"/>
          <w:sz w:val="28"/>
          <w:szCs w:val="28"/>
        </w:rPr>
      </w:pPr>
      <w:r w:rsidRPr="00F71A49">
        <w:rPr>
          <w:color w:val="111111"/>
          <w:sz w:val="28"/>
          <w:szCs w:val="28"/>
        </w:rPr>
        <w:t xml:space="preserve">-Изучение и анализ </w:t>
      </w:r>
      <w:proofErr w:type="gramStart"/>
      <w:r w:rsidRPr="00F71A49">
        <w:rPr>
          <w:color w:val="111111"/>
          <w:sz w:val="28"/>
          <w:szCs w:val="28"/>
        </w:rPr>
        <w:t>психолого-педагогической</w:t>
      </w:r>
      <w:proofErr w:type="gramEnd"/>
      <w:r w:rsidRPr="00F71A49">
        <w:rPr>
          <w:color w:val="111111"/>
          <w:sz w:val="28"/>
          <w:szCs w:val="28"/>
        </w:rPr>
        <w:t>, методической, музыкальной</w:t>
      </w:r>
    </w:p>
    <w:p w:rsidR="00744AD5" w:rsidRPr="00F71A49" w:rsidRDefault="00744AD5" w:rsidP="00744AD5">
      <w:pPr>
        <w:pStyle w:val="a3"/>
        <w:shd w:val="clear" w:color="auto" w:fill="FFFFFF"/>
        <w:spacing w:before="0" w:beforeAutospacing="0" w:after="0" w:afterAutospacing="0"/>
        <w:ind w:left="720"/>
        <w:rPr>
          <w:color w:val="111111"/>
          <w:sz w:val="28"/>
          <w:szCs w:val="28"/>
        </w:rPr>
      </w:pPr>
      <w:r w:rsidRPr="00F71A49">
        <w:rPr>
          <w:color w:val="111111"/>
          <w:sz w:val="28"/>
          <w:szCs w:val="28"/>
        </w:rPr>
        <w:lastRenderedPageBreak/>
        <w:t>литературы и нормативных документов по проблеме.</w:t>
      </w:r>
    </w:p>
    <w:p w:rsidR="00744AD5" w:rsidRPr="00F71A49" w:rsidRDefault="00744AD5" w:rsidP="00744AD5">
      <w:pPr>
        <w:pStyle w:val="a3"/>
        <w:shd w:val="clear" w:color="auto" w:fill="FFFFFF"/>
        <w:spacing w:before="0" w:beforeAutospacing="0" w:after="0" w:afterAutospacing="0"/>
        <w:ind w:left="720"/>
        <w:rPr>
          <w:color w:val="111111"/>
          <w:sz w:val="28"/>
          <w:szCs w:val="28"/>
        </w:rPr>
      </w:pPr>
      <w:r w:rsidRPr="00F71A49">
        <w:rPr>
          <w:color w:val="111111"/>
          <w:sz w:val="28"/>
          <w:szCs w:val="28"/>
        </w:rPr>
        <w:t>-Выявление уровня знаний детей по результатам мониторинга.</w:t>
      </w:r>
    </w:p>
    <w:p w:rsidR="00744AD5" w:rsidRPr="00F71A49" w:rsidRDefault="00744AD5" w:rsidP="00744AD5">
      <w:pPr>
        <w:pStyle w:val="a3"/>
        <w:shd w:val="clear" w:color="auto" w:fill="FFFFFF"/>
        <w:spacing w:before="0" w:beforeAutospacing="0" w:after="0" w:afterAutospacing="0"/>
        <w:ind w:left="720"/>
        <w:rPr>
          <w:color w:val="111111"/>
          <w:sz w:val="28"/>
          <w:szCs w:val="28"/>
        </w:rPr>
      </w:pPr>
      <w:r w:rsidRPr="00F71A49">
        <w:rPr>
          <w:color w:val="111111"/>
          <w:sz w:val="28"/>
          <w:szCs w:val="28"/>
        </w:rPr>
        <w:t>-Разработка системы занятий;</w:t>
      </w:r>
    </w:p>
    <w:p w:rsidR="00744AD5" w:rsidRPr="00F71A49" w:rsidRDefault="00744AD5" w:rsidP="00744AD5">
      <w:pPr>
        <w:pStyle w:val="a3"/>
        <w:shd w:val="clear" w:color="auto" w:fill="FFFFFF"/>
        <w:spacing w:before="0" w:beforeAutospacing="0" w:after="0" w:afterAutospacing="0"/>
        <w:ind w:left="720"/>
        <w:rPr>
          <w:color w:val="111111"/>
          <w:sz w:val="28"/>
          <w:szCs w:val="28"/>
        </w:rPr>
      </w:pPr>
      <w:r w:rsidRPr="00F71A49">
        <w:rPr>
          <w:color w:val="111111"/>
          <w:sz w:val="28"/>
          <w:szCs w:val="28"/>
        </w:rPr>
        <w:t>-Внесение изменений и дополнений в развивающую среду: оформление музыкальных уголков в группах, в музыкальном зале,</w:t>
      </w:r>
    </w:p>
    <w:p w:rsidR="00744AD5" w:rsidRPr="00F71A49" w:rsidRDefault="00744AD5" w:rsidP="00744AD5">
      <w:pPr>
        <w:pStyle w:val="a3"/>
        <w:shd w:val="clear" w:color="auto" w:fill="FFFFFF"/>
        <w:spacing w:before="0" w:beforeAutospacing="0" w:after="0" w:afterAutospacing="0"/>
        <w:ind w:left="720"/>
        <w:rPr>
          <w:color w:val="111111"/>
          <w:sz w:val="28"/>
          <w:szCs w:val="28"/>
        </w:rPr>
      </w:pPr>
      <w:r w:rsidRPr="00F71A49">
        <w:rPr>
          <w:color w:val="111111"/>
          <w:sz w:val="28"/>
          <w:szCs w:val="28"/>
        </w:rPr>
        <w:t>-проведение открытых музыкальных занятий.</w:t>
      </w:r>
    </w:p>
    <w:p w:rsidR="00744AD5" w:rsidRPr="00F71A49" w:rsidRDefault="00744AD5" w:rsidP="00744AD5">
      <w:pPr>
        <w:pStyle w:val="a3"/>
        <w:shd w:val="clear" w:color="auto" w:fill="FFFFFF"/>
        <w:spacing w:before="0" w:beforeAutospacing="0" w:after="0" w:afterAutospacing="0"/>
        <w:ind w:left="720"/>
        <w:rPr>
          <w:color w:val="111111"/>
          <w:sz w:val="28"/>
          <w:szCs w:val="28"/>
        </w:rPr>
      </w:pPr>
      <w:r w:rsidRPr="00F71A49">
        <w:rPr>
          <w:color w:val="111111"/>
          <w:sz w:val="28"/>
          <w:szCs w:val="28"/>
        </w:rPr>
        <w:t>Предлагаю рассмотреть эту систему на примере работы в блоке</w:t>
      </w:r>
    </w:p>
    <w:p w:rsidR="00744AD5" w:rsidRPr="00F71A49" w:rsidRDefault="00744AD5" w:rsidP="00744AD5">
      <w:pPr>
        <w:pStyle w:val="a3"/>
        <w:shd w:val="clear" w:color="auto" w:fill="FFFFFF"/>
        <w:spacing w:before="0" w:beforeAutospacing="0" w:after="0" w:afterAutospacing="0"/>
        <w:ind w:left="720"/>
        <w:rPr>
          <w:color w:val="111111"/>
          <w:sz w:val="28"/>
          <w:szCs w:val="28"/>
        </w:rPr>
      </w:pPr>
      <w:r w:rsidRPr="00F71A49">
        <w:rPr>
          <w:color w:val="111111"/>
          <w:sz w:val="28"/>
          <w:szCs w:val="28"/>
        </w:rPr>
        <w:t xml:space="preserve">«Что такое </w:t>
      </w:r>
      <w:proofErr w:type="spellStart"/>
      <w:r w:rsidRPr="00F71A49">
        <w:rPr>
          <w:color w:val="111111"/>
          <w:sz w:val="28"/>
          <w:szCs w:val="28"/>
        </w:rPr>
        <w:t>мнемотаблица</w:t>
      </w:r>
      <w:proofErr w:type="spellEnd"/>
      <w:r w:rsidRPr="00F71A49">
        <w:rPr>
          <w:color w:val="111111"/>
          <w:sz w:val="28"/>
          <w:szCs w:val="28"/>
        </w:rPr>
        <w:t>?».</w:t>
      </w:r>
    </w:p>
    <w:p w:rsidR="00114221" w:rsidRPr="00F71A49" w:rsidRDefault="00114221" w:rsidP="00744AD5">
      <w:pPr>
        <w:pStyle w:val="a3"/>
        <w:shd w:val="clear" w:color="auto" w:fill="FFFFFF"/>
        <w:spacing w:before="0" w:beforeAutospacing="0" w:after="0" w:afterAutospacing="0"/>
        <w:ind w:left="720"/>
        <w:rPr>
          <w:color w:val="111111"/>
          <w:sz w:val="28"/>
          <w:szCs w:val="28"/>
        </w:rPr>
      </w:pPr>
      <w:r w:rsidRPr="00F71A49">
        <w:rPr>
          <w:color w:val="111111"/>
          <w:sz w:val="28"/>
          <w:szCs w:val="28"/>
        </w:rPr>
        <w:t>Приступая к внедрению метода моделирования в практику своей работы, я выработала основную цель – повысить уровень умственного развития детей и помочь детям упорядочить и систематизировать музыкально-образовательную информацию. Теоретические и практические наработки позволили мне выработать следующую последовательность обучения дошкольников приемам моделирования.</w:t>
      </w:r>
    </w:p>
    <w:p w:rsidR="00114221" w:rsidRPr="00114221" w:rsidRDefault="00114221" w:rsidP="00114221">
      <w:pPr>
        <w:spacing w:line="244" w:lineRule="auto"/>
        <w:jc w:val="both"/>
        <w:rPr>
          <w:rFonts w:ascii="Times New Roman" w:eastAsia="Times New Roman" w:hAnsi="Times New Roman" w:cs="Times New Roman"/>
          <w:bCs/>
          <w:sz w:val="28"/>
          <w:szCs w:val="28"/>
        </w:rPr>
      </w:pPr>
    </w:p>
    <w:tbl>
      <w:tblPr>
        <w:tblStyle w:val="a8"/>
        <w:tblW w:w="0" w:type="auto"/>
        <w:tblInd w:w="108" w:type="dxa"/>
        <w:tblLook w:val="04A0"/>
      </w:tblPr>
      <w:tblGrid>
        <w:gridCol w:w="2968"/>
        <w:gridCol w:w="3070"/>
        <w:gridCol w:w="3425"/>
      </w:tblGrid>
      <w:tr w:rsidR="00114221" w:rsidRPr="00114221" w:rsidTr="00313471">
        <w:tc>
          <w:tcPr>
            <w:tcW w:w="2968" w:type="dxa"/>
          </w:tcPr>
          <w:p w:rsidR="00114221" w:rsidRPr="00114221" w:rsidRDefault="00114221" w:rsidP="002E1CB2">
            <w:pPr>
              <w:jc w:val="center"/>
              <w:rPr>
                <w:rFonts w:ascii="Times New Roman" w:hAnsi="Times New Roman" w:cs="Times New Roman"/>
                <w:sz w:val="28"/>
                <w:szCs w:val="28"/>
              </w:rPr>
            </w:pPr>
            <w:r w:rsidRPr="00114221">
              <w:rPr>
                <w:rFonts w:ascii="Times New Roman" w:hAnsi="Times New Roman" w:cs="Times New Roman"/>
                <w:sz w:val="28"/>
                <w:szCs w:val="28"/>
              </w:rPr>
              <w:t>дети</w:t>
            </w:r>
          </w:p>
        </w:tc>
        <w:tc>
          <w:tcPr>
            <w:tcW w:w="3070" w:type="dxa"/>
          </w:tcPr>
          <w:p w:rsidR="00114221" w:rsidRPr="00114221" w:rsidRDefault="00114221" w:rsidP="002E1CB2">
            <w:pPr>
              <w:jc w:val="center"/>
              <w:rPr>
                <w:rFonts w:ascii="Times New Roman" w:hAnsi="Times New Roman" w:cs="Times New Roman"/>
                <w:sz w:val="28"/>
                <w:szCs w:val="28"/>
              </w:rPr>
            </w:pPr>
            <w:r w:rsidRPr="00114221">
              <w:rPr>
                <w:rFonts w:ascii="Times New Roman" w:hAnsi="Times New Roman" w:cs="Times New Roman"/>
                <w:sz w:val="28"/>
                <w:szCs w:val="28"/>
              </w:rPr>
              <w:t>педагоги</w:t>
            </w:r>
          </w:p>
        </w:tc>
        <w:tc>
          <w:tcPr>
            <w:tcW w:w="3425" w:type="dxa"/>
          </w:tcPr>
          <w:p w:rsidR="00114221" w:rsidRPr="00114221" w:rsidRDefault="00114221" w:rsidP="002E1CB2">
            <w:pPr>
              <w:jc w:val="center"/>
              <w:rPr>
                <w:rFonts w:ascii="Times New Roman" w:hAnsi="Times New Roman" w:cs="Times New Roman"/>
                <w:sz w:val="28"/>
                <w:szCs w:val="28"/>
              </w:rPr>
            </w:pPr>
            <w:r w:rsidRPr="00114221">
              <w:rPr>
                <w:rFonts w:ascii="Times New Roman" w:hAnsi="Times New Roman" w:cs="Times New Roman"/>
                <w:sz w:val="28"/>
                <w:szCs w:val="28"/>
              </w:rPr>
              <w:t>родители</w:t>
            </w:r>
          </w:p>
        </w:tc>
      </w:tr>
      <w:tr w:rsidR="00114221" w:rsidRPr="00114221" w:rsidTr="00313471">
        <w:tc>
          <w:tcPr>
            <w:tcW w:w="2968" w:type="dxa"/>
          </w:tcPr>
          <w:p w:rsidR="00313471" w:rsidRPr="00F71A49" w:rsidRDefault="00313471" w:rsidP="00313471">
            <w:pPr>
              <w:pStyle w:val="a3"/>
              <w:shd w:val="clear" w:color="auto" w:fill="FFFFFF"/>
              <w:spacing w:before="225" w:beforeAutospacing="0" w:after="225" w:afterAutospacing="0"/>
              <w:ind w:left="720"/>
              <w:jc w:val="both"/>
              <w:rPr>
                <w:color w:val="111111"/>
                <w:sz w:val="28"/>
                <w:szCs w:val="28"/>
              </w:rPr>
            </w:pPr>
            <w:r w:rsidRPr="00F71A49">
              <w:rPr>
                <w:color w:val="111111"/>
                <w:sz w:val="28"/>
                <w:szCs w:val="28"/>
              </w:rPr>
              <w:t xml:space="preserve">Пересказ информации детьми с опорой на </w:t>
            </w:r>
            <w:proofErr w:type="spellStart"/>
            <w:r w:rsidRPr="00F71A49">
              <w:rPr>
                <w:color w:val="111111"/>
                <w:sz w:val="28"/>
                <w:szCs w:val="28"/>
              </w:rPr>
              <w:t>мнемотаблицу</w:t>
            </w:r>
            <w:proofErr w:type="spellEnd"/>
            <w:r w:rsidRPr="00F71A49">
              <w:rPr>
                <w:color w:val="111111"/>
                <w:sz w:val="28"/>
                <w:szCs w:val="28"/>
              </w:rPr>
              <w:t xml:space="preserve"> с помощью и без помощи педагога. Цель: научить ребенка читать модель (</w:t>
            </w:r>
            <w:proofErr w:type="spellStart"/>
            <w:r w:rsidRPr="00F71A49">
              <w:rPr>
                <w:color w:val="111111"/>
                <w:sz w:val="28"/>
                <w:szCs w:val="28"/>
              </w:rPr>
              <w:t>мнемотаблицу</w:t>
            </w:r>
            <w:proofErr w:type="spellEnd"/>
            <w:r w:rsidRPr="00F71A49">
              <w:rPr>
                <w:color w:val="111111"/>
                <w:sz w:val="28"/>
                <w:szCs w:val="28"/>
              </w:rPr>
              <w:t>).</w:t>
            </w:r>
          </w:p>
          <w:p w:rsidR="00114221" w:rsidRPr="00114221" w:rsidRDefault="00114221" w:rsidP="00114221">
            <w:pPr>
              <w:rPr>
                <w:rFonts w:ascii="Times New Roman" w:hAnsi="Times New Roman" w:cs="Times New Roman"/>
                <w:sz w:val="28"/>
                <w:szCs w:val="28"/>
              </w:rPr>
            </w:pPr>
          </w:p>
        </w:tc>
        <w:tc>
          <w:tcPr>
            <w:tcW w:w="3070" w:type="dxa"/>
          </w:tcPr>
          <w:p w:rsidR="00114221" w:rsidRPr="00114221" w:rsidRDefault="00114221" w:rsidP="00744AD5">
            <w:pPr>
              <w:rPr>
                <w:rFonts w:ascii="Times New Roman" w:hAnsi="Times New Roman" w:cs="Times New Roman"/>
                <w:sz w:val="28"/>
                <w:szCs w:val="28"/>
              </w:rPr>
            </w:pPr>
            <w:r w:rsidRPr="00114221">
              <w:rPr>
                <w:rFonts w:ascii="Times New Roman" w:hAnsi="Times New Roman" w:cs="Times New Roman"/>
                <w:sz w:val="28"/>
                <w:szCs w:val="28"/>
              </w:rPr>
              <w:t>Консультация для педагогов «</w:t>
            </w:r>
            <w:r w:rsidR="00744AD5">
              <w:rPr>
                <w:rFonts w:ascii="Times New Roman" w:hAnsi="Times New Roman" w:cs="Times New Roman"/>
                <w:sz w:val="28"/>
                <w:szCs w:val="28"/>
              </w:rPr>
              <w:t xml:space="preserve">Что такое </w:t>
            </w:r>
            <w:proofErr w:type="spellStart"/>
            <w:r w:rsidR="00744AD5">
              <w:rPr>
                <w:rFonts w:ascii="Times New Roman" w:hAnsi="Times New Roman" w:cs="Times New Roman"/>
                <w:sz w:val="28"/>
                <w:szCs w:val="28"/>
              </w:rPr>
              <w:t>мнемотаблица</w:t>
            </w:r>
            <w:proofErr w:type="spellEnd"/>
            <w:r w:rsidRPr="00114221">
              <w:rPr>
                <w:rFonts w:ascii="Times New Roman" w:hAnsi="Times New Roman" w:cs="Times New Roman"/>
                <w:sz w:val="28"/>
                <w:szCs w:val="28"/>
              </w:rPr>
              <w:t>»</w:t>
            </w:r>
          </w:p>
        </w:tc>
        <w:tc>
          <w:tcPr>
            <w:tcW w:w="3425" w:type="dxa"/>
          </w:tcPr>
          <w:p w:rsidR="00114221" w:rsidRPr="00114221" w:rsidRDefault="00114221" w:rsidP="00744AD5">
            <w:pPr>
              <w:rPr>
                <w:rFonts w:ascii="Times New Roman" w:hAnsi="Times New Roman" w:cs="Times New Roman"/>
                <w:sz w:val="28"/>
                <w:szCs w:val="28"/>
              </w:rPr>
            </w:pPr>
            <w:r w:rsidRPr="00114221">
              <w:rPr>
                <w:rFonts w:ascii="Times New Roman" w:hAnsi="Times New Roman" w:cs="Times New Roman"/>
                <w:sz w:val="28"/>
                <w:szCs w:val="28"/>
              </w:rPr>
              <w:t>Консультация для родителей «</w:t>
            </w:r>
            <w:r w:rsidR="00744AD5">
              <w:rPr>
                <w:rFonts w:ascii="Times New Roman" w:hAnsi="Times New Roman" w:cs="Times New Roman"/>
                <w:sz w:val="28"/>
                <w:szCs w:val="28"/>
              </w:rPr>
              <w:t>Значение применения мнемотехники в домашних условиях</w:t>
            </w:r>
            <w:r w:rsidRPr="00114221">
              <w:rPr>
                <w:rFonts w:ascii="Times New Roman" w:hAnsi="Times New Roman" w:cs="Times New Roman"/>
                <w:sz w:val="28"/>
                <w:szCs w:val="28"/>
              </w:rPr>
              <w:t>»</w:t>
            </w:r>
          </w:p>
        </w:tc>
      </w:tr>
      <w:tr w:rsidR="00114221" w:rsidRPr="00114221" w:rsidTr="00313471">
        <w:tc>
          <w:tcPr>
            <w:tcW w:w="2968" w:type="dxa"/>
          </w:tcPr>
          <w:p w:rsidR="00114221" w:rsidRPr="00114221" w:rsidRDefault="00114221" w:rsidP="002E1CB2">
            <w:pPr>
              <w:rPr>
                <w:rFonts w:ascii="Times New Roman" w:hAnsi="Times New Roman" w:cs="Times New Roman"/>
                <w:sz w:val="28"/>
                <w:szCs w:val="28"/>
              </w:rPr>
            </w:pPr>
            <w:r w:rsidRPr="00F71A49">
              <w:rPr>
                <w:rFonts w:ascii="Times New Roman" w:hAnsi="Times New Roman" w:cs="Times New Roman"/>
                <w:color w:val="111111"/>
                <w:sz w:val="28"/>
                <w:szCs w:val="28"/>
              </w:rPr>
              <w:t xml:space="preserve">Рассматривание готовой </w:t>
            </w:r>
            <w:proofErr w:type="spellStart"/>
            <w:r w:rsidRPr="00F71A49">
              <w:rPr>
                <w:rFonts w:ascii="Times New Roman" w:hAnsi="Times New Roman" w:cs="Times New Roman"/>
                <w:color w:val="111111"/>
                <w:sz w:val="28"/>
                <w:szCs w:val="28"/>
              </w:rPr>
              <w:t>мнемотаблицы</w:t>
            </w:r>
            <w:proofErr w:type="spellEnd"/>
            <w:r w:rsidRPr="00F71A49">
              <w:rPr>
                <w:rFonts w:ascii="Times New Roman" w:hAnsi="Times New Roman" w:cs="Times New Roman"/>
                <w:color w:val="111111"/>
                <w:sz w:val="28"/>
                <w:szCs w:val="28"/>
              </w:rPr>
              <w:t xml:space="preserve">, составленной по содержанию песни, </w:t>
            </w:r>
            <w:proofErr w:type="spellStart"/>
            <w:r w:rsidRPr="00F71A49">
              <w:rPr>
                <w:rFonts w:ascii="Times New Roman" w:hAnsi="Times New Roman" w:cs="Times New Roman"/>
                <w:color w:val="111111"/>
                <w:sz w:val="28"/>
                <w:szCs w:val="28"/>
              </w:rPr>
              <w:t>потешки</w:t>
            </w:r>
            <w:proofErr w:type="spellEnd"/>
            <w:r w:rsidRPr="00F71A49">
              <w:rPr>
                <w:rFonts w:ascii="Times New Roman" w:hAnsi="Times New Roman" w:cs="Times New Roman"/>
                <w:color w:val="111111"/>
                <w:sz w:val="28"/>
                <w:szCs w:val="28"/>
              </w:rPr>
              <w:t>. Расшифровка символов, раскодирование информации.</w:t>
            </w:r>
          </w:p>
        </w:tc>
        <w:tc>
          <w:tcPr>
            <w:tcW w:w="3070" w:type="dxa"/>
          </w:tcPr>
          <w:p w:rsidR="00114221" w:rsidRPr="00114221" w:rsidRDefault="00114221" w:rsidP="002E1CB2">
            <w:pPr>
              <w:rPr>
                <w:rFonts w:ascii="Times New Roman" w:hAnsi="Times New Roman" w:cs="Times New Roman"/>
                <w:sz w:val="28"/>
                <w:szCs w:val="28"/>
              </w:rPr>
            </w:pPr>
            <w:r w:rsidRPr="00114221">
              <w:rPr>
                <w:rFonts w:ascii="Times New Roman" w:hAnsi="Times New Roman" w:cs="Times New Roman"/>
                <w:sz w:val="28"/>
                <w:szCs w:val="28"/>
              </w:rPr>
              <w:t>Консультация для педагогов</w:t>
            </w:r>
            <w:r w:rsidR="00744AD5">
              <w:rPr>
                <w:rFonts w:ascii="Times New Roman" w:hAnsi="Times New Roman" w:cs="Times New Roman"/>
                <w:sz w:val="28"/>
                <w:szCs w:val="28"/>
              </w:rPr>
              <w:t xml:space="preserve">  «Использование </w:t>
            </w:r>
            <w:proofErr w:type="spellStart"/>
            <w:r w:rsidR="00744AD5">
              <w:rPr>
                <w:rFonts w:ascii="Times New Roman" w:hAnsi="Times New Roman" w:cs="Times New Roman"/>
                <w:sz w:val="28"/>
                <w:szCs w:val="28"/>
              </w:rPr>
              <w:t>мнемотаблиц</w:t>
            </w:r>
            <w:proofErr w:type="spellEnd"/>
            <w:r w:rsidR="00744AD5">
              <w:rPr>
                <w:rFonts w:ascii="Times New Roman" w:hAnsi="Times New Roman" w:cs="Times New Roman"/>
                <w:sz w:val="28"/>
                <w:szCs w:val="28"/>
              </w:rPr>
              <w:t xml:space="preserve"> в самостоятельной деятельности детей</w:t>
            </w:r>
            <w:r w:rsidRPr="00114221">
              <w:rPr>
                <w:rFonts w:ascii="Times New Roman" w:hAnsi="Times New Roman" w:cs="Times New Roman"/>
                <w:sz w:val="28"/>
                <w:szCs w:val="28"/>
              </w:rPr>
              <w:t>»</w:t>
            </w:r>
          </w:p>
        </w:tc>
        <w:tc>
          <w:tcPr>
            <w:tcW w:w="3425" w:type="dxa"/>
          </w:tcPr>
          <w:p w:rsidR="00114221" w:rsidRPr="00114221" w:rsidRDefault="00114221" w:rsidP="00744AD5">
            <w:pPr>
              <w:pStyle w:val="a3"/>
              <w:spacing w:before="0" w:beforeAutospacing="0" w:after="0" w:afterAutospacing="0"/>
              <w:rPr>
                <w:color w:val="000000"/>
                <w:sz w:val="28"/>
                <w:szCs w:val="28"/>
              </w:rPr>
            </w:pPr>
            <w:r w:rsidRPr="00114221">
              <w:rPr>
                <w:color w:val="000000"/>
                <w:sz w:val="28"/>
                <w:szCs w:val="28"/>
              </w:rPr>
              <w:t xml:space="preserve"> Индивидуальные консультации с родителями </w:t>
            </w:r>
          </w:p>
        </w:tc>
      </w:tr>
      <w:tr w:rsidR="00114221" w:rsidRPr="00114221" w:rsidTr="00313471">
        <w:tc>
          <w:tcPr>
            <w:tcW w:w="2968" w:type="dxa"/>
          </w:tcPr>
          <w:p w:rsidR="00114221" w:rsidRPr="00F71A49" w:rsidRDefault="00114221" w:rsidP="00114221">
            <w:pPr>
              <w:pStyle w:val="a3"/>
              <w:shd w:val="clear" w:color="auto" w:fill="FFFFFF"/>
              <w:spacing w:before="225" w:beforeAutospacing="0" w:after="225" w:afterAutospacing="0"/>
              <w:ind w:left="720"/>
              <w:rPr>
                <w:color w:val="111111"/>
                <w:sz w:val="28"/>
                <w:szCs w:val="28"/>
              </w:rPr>
            </w:pPr>
            <w:r w:rsidRPr="00F71A49">
              <w:rPr>
                <w:color w:val="111111"/>
                <w:sz w:val="28"/>
                <w:szCs w:val="28"/>
              </w:rPr>
              <w:t xml:space="preserve">Графические зарисовки </w:t>
            </w:r>
            <w:proofErr w:type="spellStart"/>
            <w:r w:rsidRPr="00F71A49">
              <w:rPr>
                <w:color w:val="111111"/>
                <w:sz w:val="28"/>
                <w:szCs w:val="28"/>
              </w:rPr>
              <w:t>мнемотаблицы</w:t>
            </w:r>
            <w:proofErr w:type="spellEnd"/>
            <w:r w:rsidRPr="00F71A49">
              <w:rPr>
                <w:color w:val="111111"/>
                <w:sz w:val="28"/>
                <w:szCs w:val="28"/>
              </w:rPr>
              <w:t xml:space="preserve"> по желанию </w:t>
            </w:r>
            <w:r w:rsidRPr="00F71A49">
              <w:rPr>
                <w:color w:val="111111"/>
                <w:sz w:val="28"/>
                <w:szCs w:val="28"/>
              </w:rPr>
              <w:lastRenderedPageBreak/>
              <w:t>детей по результатам пения, слушания музыкального произведения.</w:t>
            </w:r>
          </w:p>
          <w:p w:rsidR="00114221" w:rsidRPr="00114221" w:rsidRDefault="00114221" w:rsidP="002E1CB2">
            <w:pPr>
              <w:rPr>
                <w:rFonts w:ascii="Times New Roman" w:hAnsi="Times New Roman" w:cs="Times New Roman"/>
                <w:sz w:val="28"/>
                <w:szCs w:val="28"/>
              </w:rPr>
            </w:pPr>
          </w:p>
        </w:tc>
        <w:tc>
          <w:tcPr>
            <w:tcW w:w="3070" w:type="dxa"/>
          </w:tcPr>
          <w:p w:rsidR="00114221" w:rsidRPr="00114221" w:rsidRDefault="00114221" w:rsidP="002E1CB2">
            <w:pPr>
              <w:pStyle w:val="1"/>
              <w:spacing w:before="0" w:beforeAutospacing="0" w:after="0" w:afterAutospacing="0"/>
              <w:outlineLvl w:val="0"/>
              <w:rPr>
                <w:b w:val="0"/>
                <w:sz w:val="28"/>
                <w:szCs w:val="28"/>
              </w:rPr>
            </w:pPr>
          </w:p>
        </w:tc>
        <w:tc>
          <w:tcPr>
            <w:tcW w:w="3425" w:type="dxa"/>
          </w:tcPr>
          <w:p w:rsidR="00114221" w:rsidRPr="00114221" w:rsidRDefault="00114221" w:rsidP="002E1CB2">
            <w:pPr>
              <w:rPr>
                <w:rFonts w:ascii="Times New Roman" w:hAnsi="Times New Roman" w:cs="Times New Roman"/>
                <w:sz w:val="28"/>
                <w:szCs w:val="28"/>
              </w:rPr>
            </w:pPr>
          </w:p>
        </w:tc>
      </w:tr>
    </w:tbl>
    <w:p w:rsidR="00313471" w:rsidRPr="00744AD5" w:rsidRDefault="00313471" w:rsidP="00313471">
      <w:pPr>
        <w:jc w:val="both"/>
        <w:rPr>
          <w:rFonts w:ascii="Times New Roman" w:eastAsia="Times New Roman" w:hAnsi="Times New Roman" w:cs="Times New Roman"/>
          <w:bCs/>
          <w:sz w:val="28"/>
          <w:szCs w:val="28"/>
        </w:rPr>
      </w:pPr>
      <w:r w:rsidRPr="00744AD5">
        <w:rPr>
          <w:rFonts w:ascii="Times New Roman" w:eastAsia="Times New Roman" w:hAnsi="Times New Roman" w:cs="Times New Roman"/>
          <w:b/>
          <w:bCs/>
          <w:sz w:val="28"/>
          <w:szCs w:val="28"/>
        </w:rPr>
        <w:lastRenderedPageBreak/>
        <w:t>2 этап «Продуктивный».</w:t>
      </w:r>
      <w:r w:rsidRPr="00744AD5">
        <w:rPr>
          <w:rFonts w:ascii="Times New Roman" w:eastAsia="Times New Roman" w:hAnsi="Times New Roman" w:cs="Times New Roman"/>
          <w:bCs/>
          <w:sz w:val="28"/>
          <w:szCs w:val="28"/>
        </w:rPr>
        <w:t xml:space="preserve"> </w:t>
      </w:r>
    </w:p>
    <w:p w:rsidR="00313471" w:rsidRPr="00744AD5" w:rsidRDefault="00313471" w:rsidP="00313471">
      <w:pPr>
        <w:pStyle w:val="a3"/>
        <w:shd w:val="clear" w:color="auto" w:fill="FFFFFF"/>
        <w:spacing w:before="225" w:beforeAutospacing="0" w:after="225" w:afterAutospacing="0"/>
        <w:ind w:left="720"/>
        <w:rPr>
          <w:color w:val="111111"/>
          <w:sz w:val="28"/>
          <w:szCs w:val="28"/>
        </w:rPr>
      </w:pPr>
      <w:r w:rsidRPr="00744AD5">
        <w:rPr>
          <w:color w:val="111111"/>
          <w:sz w:val="28"/>
          <w:szCs w:val="28"/>
        </w:rPr>
        <w:t>Цель: познакомить с общими моделями кодирования информации о предметах, объектах и явлениях.</w:t>
      </w:r>
    </w:p>
    <w:p w:rsidR="00313471" w:rsidRPr="00744AD5" w:rsidRDefault="00313471" w:rsidP="00313471">
      <w:pPr>
        <w:pStyle w:val="a3"/>
        <w:shd w:val="clear" w:color="auto" w:fill="FFFFFF"/>
        <w:spacing w:before="225" w:beforeAutospacing="0" w:after="225" w:afterAutospacing="0"/>
        <w:ind w:left="720"/>
        <w:rPr>
          <w:color w:val="111111"/>
          <w:sz w:val="28"/>
          <w:szCs w:val="28"/>
        </w:rPr>
      </w:pPr>
      <w:r w:rsidRPr="00744AD5">
        <w:rPr>
          <w:color w:val="111111"/>
          <w:sz w:val="28"/>
          <w:szCs w:val="28"/>
        </w:rPr>
        <w:t>1. Сообщение темы.</w:t>
      </w:r>
    </w:p>
    <w:p w:rsidR="00313471" w:rsidRPr="00744AD5" w:rsidRDefault="00313471" w:rsidP="00313471">
      <w:pPr>
        <w:pStyle w:val="a3"/>
        <w:shd w:val="clear" w:color="auto" w:fill="FFFFFF"/>
        <w:spacing w:before="225" w:beforeAutospacing="0" w:after="225" w:afterAutospacing="0"/>
        <w:ind w:left="720"/>
        <w:rPr>
          <w:color w:val="111111"/>
          <w:sz w:val="28"/>
          <w:szCs w:val="28"/>
        </w:rPr>
      </w:pPr>
      <w:r w:rsidRPr="00744AD5">
        <w:rPr>
          <w:color w:val="111111"/>
          <w:sz w:val="28"/>
          <w:szCs w:val="28"/>
        </w:rPr>
        <w:t>2. Рассматривание общей схемы кодирования. Материалом для общей схемы является любое обобщающее понятие: танец, марш, песня, колыбельная, времена года, композитор, музыкальный инструмент.</w:t>
      </w:r>
    </w:p>
    <w:p w:rsidR="00313471" w:rsidRPr="00744AD5" w:rsidRDefault="00313471" w:rsidP="00313471">
      <w:pPr>
        <w:pStyle w:val="a3"/>
        <w:shd w:val="clear" w:color="auto" w:fill="FFFFFF"/>
        <w:spacing w:before="225" w:beforeAutospacing="0" w:after="225" w:afterAutospacing="0"/>
        <w:ind w:left="720"/>
        <w:rPr>
          <w:color w:val="111111"/>
          <w:sz w:val="28"/>
          <w:szCs w:val="28"/>
        </w:rPr>
      </w:pPr>
      <w:r w:rsidRPr="00744AD5">
        <w:rPr>
          <w:color w:val="111111"/>
          <w:sz w:val="28"/>
          <w:szCs w:val="28"/>
        </w:rPr>
        <w:t>3. Составление модели информации о конкретной музыкальной теме с опорой на общую схему. Моделирование осуществляется под руководством музыкального руководителя с использованием подводящих вопросов: Что обозначает этот знак на общей модели? Что в связи с этим мы можем рассказать о нашем объекте? Как мы это изобразим в нашей модели?</w:t>
      </w:r>
    </w:p>
    <w:p w:rsidR="00313471" w:rsidRPr="00744AD5" w:rsidRDefault="00313471" w:rsidP="00313471">
      <w:pPr>
        <w:pStyle w:val="a3"/>
        <w:shd w:val="clear" w:color="auto" w:fill="FFFFFF"/>
        <w:spacing w:before="225" w:beforeAutospacing="0" w:after="225" w:afterAutospacing="0"/>
        <w:ind w:left="720"/>
        <w:rPr>
          <w:color w:val="111111"/>
          <w:sz w:val="28"/>
          <w:szCs w:val="28"/>
        </w:rPr>
      </w:pPr>
      <w:r w:rsidRPr="00744AD5">
        <w:rPr>
          <w:color w:val="111111"/>
          <w:sz w:val="28"/>
          <w:szCs w:val="28"/>
        </w:rPr>
        <w:t xml:space="preserve">4. Отгадывание загадок </w:t>
      </w:r>
      <w:proofErr w:type="gramStart"/>
      <w:r w:rsidRPr="00744AD5">
        <w:rPr>
          <w:color w:val="111111"/>
          <w:sz w:val="28"/>
          <w:szCs w:val="28"/>
        </w:rPr>
        <w:t>-</w:t>
      </w:r>
      <w:proofErr w:type="spellStart"/>
      <w:r w:rsidRPr="00744AD5">
        <w:rPr>
          <w:color w:val="111111"/>
          <w:sz w:val="28"/>
          <w:szCs w:val="28"/>
        </w:rPr>
        <w:t>м</w:t>
      </w:r>
      <w:proofErr w:type="gramEnd"/>
      <w:r w:rsidRPr="00744AD5">
        <w:rPr>
          <w:color w:val="111111"/>
          <w:sz w:val="28"/>
          <w:szCs w:val="28"/>
        </w:rPr>
        <w:t>немотаблиц</w:t>
      </w:r>
      <w:proofErr w:type="spellEnd"/>
      <w:r w:rsidRPr="00744AD5">
        <w:rPr>
          <w:color w:val="111111"/>
          <w:sz w:val="28"/>
          <w:szCs w:val="28"/>
        </w:rPr>
        <w:t>, составленных музыкальным руководителем с опорой на общие схемы (О ком или о чем идет речь в музыкальном произведении)</w:t>
      </w:r>
    </w:p>
    <w:p w:rsidR="00313471" w:rsidRPr="00744AD5" w:rsidRDefault="00313471" w:rsidP="00313471">
      <w:pPr>
        <w:jc w:val="both"/>
        <w:rPr>
          <w:rFonts w:ascii="Times New Roman" w:eastAsia="Times New Roman" w:hAnsi="Times New Roman" w:cs="Times New Roman"/>
          <w:bCs/>
          <w:sz w:val="28"/>
          <w:szCs w:val="28"/>
        </w:rPr>
      </w:pPr>
    </w:p>
    <w:tbl>
      <w:tblPr>
        <w:tblStyle w:val="a8"/>
        <w:tblW w:w="0" w:type="auto"/>
        <w:tblInd w:w="108" w:type="dxa"/>
        <w:tblLook w:val="04A0"/>
      </w:tblPr>
      <w:tblGrid>
        <w:gridCol w:w="3361"/>
        <w:gridCol w:w="2852"/>
        <w:gridCol w:w="3250"/>
      </w:tblGrid>
      <w:tr w:rsidR="00313471" w:rsidRPr="00744AD5" w:rsidTr="00313471">
        <w:tc>
          <w:tcPr>
            <w:tcW w:w="3361" w:type="dxa"/>
          </w:tcPr>
          <w:p w:rsidR="00313471" w:rsidRPr="00744AD5" w:rsidRDefault="00313471" w:rsidP="002E1CB2">
            <w:pPr>
              <w:jc w:val="center"/>
              <w:rPr>
                <w:rFonts w:ascii="Times New Roman" w:eastAsia="Times New Roman" w:hAnsi="Times New Roman" w:cs="Times New Roman"/>
                <w:bCs/>
                <w:sz w:val="28"/>
                <w:szCs w:val="28"/>
              </w:rPr>
            </w:pPr>
            <w:r w:rsidRPr="00744AD5">
              <w:rPr>
                <w:rFonts w:ascii="Times New Roman" w:eastAsia="Times New Roman" w:hAnsi="Times New Roman" w:cs="Times New Roman"/>
                <w:bCs/>
                <w:sz w:val="28"/>
                <w:szCs w:val="28"/>
              </w:rPr>
              <w:t>дети</w:t>
            </w:r>
          </w:p>
        </w:tc>
        <w:tc>
          <w:tcPr>
            <w:tcW w:w="2852" w:type="dxa"/>
          </w:tcPr>
          <w:p w:rsidR="00313471" w:rsidRPr="00744AD5" w:rsidRDefault="00313471" w:rsidP="002E1CB2">
            <w:pPr>
              <w:jc w:val="center"/>
              <w:rPr>
                <w:rFonts w:ascii="Times New Roman" w:eastAsia="Times New Roman" w:hAnsi="Times New Roman" w:cs="Times New Roman"/>
                <w:bCs/>
                <w:sz w:val="28"/>
                <w:szCs w:val="28"/>
              </w:rPr>
            </w:pPr>
            <w:r w:rsidRPr="00744AD5">
              <w:rPr>
                <w:rFonts w:ascii="Times New Roman" w:eastAsia="Times New Roman" w:hAnsi="Times New Roman" w:cs="Times New Roman"/>
                <w:bCs/>
                <w:sz w:val="28"/>
                <w:szCs w:val="28"/>
              </w:rPr>
              <w:t>педагоги</w:t>
            </w:r>
          </w:p>
        </w:tc>
        <w:tc>
          <w:tcPr>
            <w:tcW w:w="3250" w:type="dxa"/>
          </w:tcPr>
          <w:p w:rsidR="00313471" w:rsidRPr="00744AD5" w:rsidRDefault="00313471" w:rsidP="002E1CB2">
            <w:pPr>
              <w:jc w:val="center"/>
              <w:rPr>
                <w:rFonts w:ascii="Times New Roman" w:eastAsia="Times New Roman" w:hAnsi="Times New Roman" w:cs="Times New Roman"/>
                <w:bCs/>
                <w:sz w:val="28"/>
                <w:szCs w:val="28"/>
              </w:rPr>
            </w:pPr>
            <w:r w:rsidRPr="00744AD5">
              <w:rPr>
                <w:rFonts w:ascii="Times New Roman" w:eastAsia="Times New Roman" w:hAnsi="Times New Roman" w:cs="Times New Roman"/>
                <w:bCs/>
                <w:sz w:val="28"/>
                <w:szCs w:val="28"/>
              </w:rPr>
              <w:t>родители</w:t>
            </w:r>
          </w:p>
        </w:tc>
      </w:tr>
      <w:tr w:rsidR="00313471" w:rsidRPr="00744AD5" w:rsidTr="00313471">
        <w:tc>
          <w:tcPr>
            <w:tcW w:w="3361" w:type="dxa"/>
          </w:tcPr>
          <w:p w:rsidR="00313471" w:rsidRPr="00744AD5" w:rsidRDefault="00313471" w:rsidP="00313471">
            <w:pPr>
              <w:rPr>
                <w:rFonts w:ascii="Times New Roman" w:eastAsia="Times New Roman" w:hAnsi="Times New Roman" w:cs="Times New Roman"/>
                <w:bCs/>
                <w:sz w:val="28"/>
                <w:szCs w:val="28"/>
              </w:rPr>
            </w:pPr>
            <w:r w:rsidRPr="00744AD5">
              <w:rPr>
                <w:rFonts w:ascii="Times New Roman" w:eastAsia="Times New Roman" w:hAnsi="Times New Roman" w:cs="Times New Roman"/>
                <w:bCs/>
                <w:sz w:val="28"/>
                <w:szCs w:val="28"/>
              </w:rPr>
              <w:t xml:space="preserve">Музыкальные занятия с использованием </w:t>
            </w:r>
            <w:proofErr w:type="spellStart"/>
            <w:r w:rsidRPr="00744AD5">
              <w:rPr>
                <w:rFonts w:ascii="Times New Roman" w:eastAsia="Times New Roman" w:hAnsi="Times New Roman" w:cs="Times New Roman"/>
                <w:bCs/>
                <w:sz w:val="28"/>
                <w:szCs w:val="28"/>
              </w:rPr>
              <w:t>мнемотаблиц</w:t>
            </w:r>
            <w:proofErr w:type="spellEnd"/>
            <w:r w:rsidRPr="00744AD5">
              <w:rPr>
                <w:rFonts w:ascii="Times New Roman" w:eastAsia="Times New Roman" w:hAnsi="Times New Roman" w:cs="Times New Roman"/>
                <w:bCs/>
                <w:sz w:val="28"/>
                <w:szCs w:val="28"/>
              </w:rPr>
              <w:t>, карточек, пособий.</w:t>
            </w:r>
          </w:p>
        </w:tc>
        <w:tc>
          <w:tcPr>
            <w:tcW w:w="2852" w:type="dxa"/>
          </w:tcPr>
          <w:p w:rsidR="00313471" w:rsidRPr="00744AD5" w:rsidRDefault="00313471" w:rsidP="002E1CB2">
            <w:pPr>
              <w:rPr>
                <w:rFonts w:ascii="Times New Roman" w:eastAsia="Times New Roman" w:hAnsi="Times New Roman" w:cs="Times New Roman"/>
                <w:bCs/>
                <w:sz w:val="28"/>
                <w:szCs w:val="28"/>
              </w:rPr>
            </w:pPr>
            <w:r w:rsidRPr="00744AD5">
              <w:rPr>
                <w:rFonts w:ascii="Times New Roman" w:eastAsia="Times New Roman" w:hAnsi="Times New Roman" w:cs="Times New Roman"/>
                <w:bCs/>
                <w:sz w:val="28"/>
                <w:szCs w:val="28"/>
              </w:rPr>
              <w:t>Рекомендации по разучиванию  музыкального материала детьми с использованием мнемотехники.</w:t>
            </w:r>
          </w:p>
        </w:tc>
        <w:tc>
          <w:tcPr>
            <w:tcW w:w="3250" w:type="dxa"/>
          </w:tcPr>
          <w:p w:rsidR="00313471" w:rsidRPr="00744AD5" w:rsidRDefault="00313471" w:rsidP="00744AD5">
            <w:pPr>
              <w:rPr>
                <w:rFonts w:ascii="Times New Roman" w:eastAsia="Times New Roman" w:hAnsi="Times New Roman" w:cs="Times New Roman"/>
                <w:bCs/>
                <w:sz w:val="28"/>
                <w:szCs w:val="28"/>
              </w:rPr>
            </w:pPr>
            <w:r w:rsidRPr="00744AD5">
              <w:rPr>
                <w:rFonts w:ascii="Times New Roman" w:eastAsia="Times New Roman" w:hAnsi="Times New Roman" w:cs="Times New Roman"/>
                <w:bCs/>
                <w:sz w:val="28"/>
                <w:szCs w:val="28"/>
              </w:rPr>
              <w:t>Консультация для родителей «</w:t>
            </w:r>
            <w:r w:rsidR="00744AD5">
              <w:rPr>
                <w:rFonts w:ascii="Times New Roman" w:eastAsia="Times New Roman" w:hAnsi="Times New Roman" w:cs="Times New Roman"/>
                <w:bCs/>
                <w:sz w:val="28"/>
                <w:szCs w:val="28"/>
              </w:rPr>
              <w:t>Увлекательные физкультминутки с мнемотехникой</w:t>
            </w:r>
            <w:r w:rsidRPr="00744AD5">
              <w:rPr>
                <w:rFonts w:ascii="Times New Roman" w:eastAsia="Times New Roman" w:hAnsi="Times New Roman" w:cs="Times New Roman"/>
                <w:bCs/>
                <w:sz w:val="28"/>
                <w:szCs w:val="28"/>
              </w:rPr>
              <w:t>»</w:t>
            </w:r>
          </w:p>
        </w:tc>
      </w:tr>
      <w:tr w:rsidR="00313471" w:rsidRPr="00744AD5" w:rsidTr="00313471">
        <w:tc>
          <w:tcPr>
            <w:tcW w:w="3361" w:type="dxa"/>
          </w:tcPr>
          <w:p w:rsidR="00313471" w:rsidRPr="00744AD5" w:rsidRDefault="00313471" w:rsidP="002E1CB2">
            <w:pPr>
              <w:rPr>
                <w:rFonts w:ascii="Times New Roman" w:eastAsia="Times New Roman" w:hAnsi="Times New Roman" w:cs="Times New Roman"/>
                <w:bCs/>
                <w:sz w:val="28"/>
                <w:szCs w:val="28"/>
              </w:rPr>
            </w:pPr>
            <w:r w:rsidRPr="00744AD5">
              <w:rPr>
                <w:rFonts w:ascii="Times New Roman" w:eastAsia="Times New Roman" w:hAnsi="Times New Roman" w:cs="Times New Roman"/>
                <w:bCs/>
                <w:sz w:val="28"/>
                <w:szCs w:val="28"/>
              </w:rPr>
              <w:t>Разучивание песенного и танцевального материала  с использованием мнемотехники</w:t>
            </w:r>
          </w:p>
        </w:tc>
        <w:tc>
          <w:tcPr>
            <w:tcW w:w="2852" w:type="dxa"/>
          </w:tcPr>
          <w:p w:rsidR="00313471" w:rsidRPr="00744AD5" w:rsidRDefault="00313471" w:rsidP="002E1CB2">
            <w:pPr>
              <w:rPr>
                <w:rFonts w:ascii="Times New Roman" w:eastAsia="Times New Roman" w:hAnsi="Times New Roman" w:cs="Times New Roman"/>
                <w:bCs/>
                <w:sz w:val="28"/>
                <w:szCs w:val="28"/>
              </w:rPr>
            </w:pPr>
            <w:r w:rsidRPr="00744AD5">
              <w:rPr>
                <w:rFonts w:ascii="Times New Roman" w:eastAsia="Times New Roman" w:hAnsi="Times New Roman" w:cs="Times New Roman"/>
                <w:bCs/>
                <w:sz w:val="28"/>
                <w:szCs w:val="28"/>
              </w:rPr>
              <w:t>Картотека мнемосхем песен</w:t>
            </w:r>
          </w:p>
        </w:tc>
        <w:tc>
          <w:tcPr>
            <w:tcW w:w="3250" w:type="dxa"/>
          </w:tcPr>
          <w:p w:rsidR="00313471" w:rsidRPr="00744AD5" w:rsidRDefault="00313471" w:rsidP="002E1CB2">
            <w:pPr>
              <w:rPr>
                <w:rFonts w:ascii="Times New Roman" w:eastAsia="Times New Roman" w:hAnsi="Times New Roman" w:cs="Times New Roman"/>
                <w:bCs/>
                <w:sz w:val="28"/>
                <w:szCs w:val="28"/>
              </w:rPr>
            </w:pPr>
            <w:r w:rsidRPr="00744AD5">
              <w:rPr>
                <w:rFonts w:ascii="Times New Roman" w:eastAsia="Times New Roman" w:hAnsi="Times New Roman" w:cs="Times New Roman"/>
                <w:bCs/>
                <w:sz w:val="28"/>
                <w:szCs w:val="28"/>
              </w:rPr>
              <w:t>Консультация для родител</w:t>
            </w:r>
            <w:r w:rsidR="00744AD5">
              <w:rPr>
                <w:rFonts w:ascii="Times New Roman" w:eastAsia="Times New Roman" w:hAnsi="Times New Roman" w:cs="Times New Roman"/>
                <w:bCs/>
                <w:sz w:val="28"/>
                <w:szCs w:val="28"/>
              </w:rPr>
              <w:t xml:space="preserve">ей «Учим вместе с детьми </w:t>
            </w:r>
            <w:r w:rsidRPr="00744AD5">
              <w:rPr>
                <w:rFonts w:ascii="Times New Roman" w:eastAsia="Times New Roman" w:hAnsi="Times New Roman" w:cs="Times New Roman"/>
                <w:bCs/>
                <w:sz w:val="28"/>
                <w:szCs w:val="28"/>
              </w:rPr>
              <w:t xml:space="preserve"> песни»</w:t>
            </w:r>
          </w:p>
        </w:tc>
      </w:tr>
      <w:tr w:rsidR="00313471" w:rsidRPr="00744AD5" w:rsidTr="00313471">
        <w:tc>
          <w:tcPr>
            <w:tcW w:w="3361" w:type="dxa"/>
          </w:tcPr>
          <w:p w:rsidR="00313471" w:rsidRPr="00744AD5" w:rsidRDefault="00313471" w:rsidP="002E1CB2">
            <w:pPr>
              <w:rPr>
                <w:rFonts w:ascii="Times New Roman" w:eastAsia="Times New Roman" w:hAnsi="Times New Roman" w:cs="Times New Roman"/>
                <w:bCs/>
                <w:sz w:val="28"/>
                <w:szCs w:val="28"/>
              </w:rPr>
            </w:pPr>
            <w:r w:rsidRPr="00744AD5">
              <w:rPr>
                <w:rFonts w:ascii="Times New Roman" w:eastAsia="Times New Roman" w:hAnsi="Times New Roman" w:cs="Times New Roman"/>
                <w:bCs/>
                <w:sz w:val="28"/>
                <w:szCs w:val="28"/>
              </w:rPr>
              <w:t xml:space="preserve">Индивидуальные и  групповые занятия для закрепления </w:t>
            </w:r>
            <w:proofErr w:type="spellStart"/>
            <w:proofErr w:type="gramStart"/>
            <w:r w:rsidRPr="00744AD5">
              <w:rPr>
                <w:rFonts w:ascii="Times New Roman" w:eastAsia="Times New Roman" w:hAnsi="Times New Roman" w:cs="Times New Roman"/>
                <w:bCs/>
                <w:sz w:val="28"/>
                <w:szCs w:val="28"/>
              </w:rPr>
              <w:t>танце-вальных</w:t>
            </w:r>
            <w:proofErr w:type="spellEnd"/>
            <w:proofErr w:type="gramEnd"/>
            <w:r w:rsidRPr="00744AD5">
              <w:rPr>
                <w:rFonts w:ascii="Times New Roman" w:eastAsia="Times New Roman" w:hAnsi="Times New Roman" w:cs="Times New Roman"/>
                <w:bCs/>
                <w:sz w:val="28"/>
                <w:szCs w:val="28"/>
              </w:rPr>
              <w:t xml:space="preserve"> казачьих движений </w:t>
            </w:r>
          </w:p>
        </w:tc>
        <w:tc>
          <w:tcPr>
            <w:tcW w:w="2852" w:type="dxa"/>
          </w:tcPr>
          <w:p w:rsidR="00313471" w:rsidRPr="00744AD5" w:rsidRDefault="00313471" w:rsidP="002E1CB2">
            <w:pPr>
              <w:rPr>
                <w:rFonts w:ascii="Times New Roman" w:eastAsia="Times New Roman" w:hAnsi="Times New Roman" w:cs="Times New Roman"/>
                <w:bCs/>
                <w:sz w:val="28"/>
                <w:szCs w:val="28"/>
              </w:rPr>
            </w:pPr>
            <w:r w:rsidRPr="00744AD5">
              <w:rPr>
                <w:rFonts w:ascii="Times New Roman" w:eastAsia="Times New Roman" w:hAnsi="Times New Roman" w:cs="Times New Roman"/>
                <w:bCs/>
                <w:sz w:val="28"/>
                <w:szCs w:val="28"/>
              </w:rPr>
              <w:t xml:space="preserve">Разработка электронных </w:t>
            </w:r>
            <w:proofErr w:type="spellStart"/>
            <w:r w:rsidRPr="00744AD5">
              <w:rPr>
                <w:rFonts w:ascii="Times New Roman" w:eastAsia="Times New Roman" w:hAnsi="Times New Roman" w:cs="Times New Roman"/>
                <w:bCs/>
                <w:sz w:val="28"/>
                <w:szCs w:val="28"/>
              </w:rPr>
              <w:t>мнемотаблиц</w:t>
            </w:r>
            <w:proofErr w:type="spellEnd"/>
            <w:r w:rsidRPr="00744AD5">
              <w:rPr>
                <w:rFonts w:ascii="Times New Roman" w:eastAsia="Times New Roman" w:hAnsi="Times New Roman" w:cs="Times New Roman"/>
                <w:bCs/>
                <w:sz w:val="28"/>
                <w:szCs w:val="28"/>
              </w:rPr>
              <w:t xml:space="preserve">  «Песни»</w:t>
            </w:r>
          </w:p>
        </w:tc>
        <w:tc>
          <w:tcPr>
            <w:tcW w:w="3250" w:type="dxa"/>
          </w:tcPr>
          <w:p w:rsidR="00313471" w:rsidRPr="00744AD5" w:rsidRDefault="00313471" w:rsidP="002E1CB2">
            <w:pPr>
              <w:rPr>
                <w:rFonts w:ascii="Times New Roman" w:eastAsia="Times New Roman" w:hAnsi="Times New Roman" w:cs="Times New Roman"/>
                <w:bCs/>
                <w:sz w:val="28"/>
                <w:szCs w:val="28"/>
              </w:rPr>
            </w:pPr>
            <w:r w:rsidRPr="00744AD5">
              <w:rPr>
                <w:rFonts w:ascii="Times New Roman" w:eastAsia="Times New Roman" w:hAnsi="Times New Roman" w:cs="Times New Roman"/>
                <w:bCs/>
                <w:sz w:val="28"/>
                <w:szCs w:val="28"/>
              </w:rPr>
              <w:t>Индивидуальные беседы по интересующим вопросам.</w:t>
            </w:r>
          </w:p>
        </w:tc>
      </w:tr>
    </w:tbl>
    <w:p w:rsidR="00411814" w:rsidRPr="00F71A49" w:rsidRDefault="00411814" w:rsidP="00F71A49">
      <w:pPr>
        <w:pStyle w:val="a3"/>
        <w:shd w:val="clear" w:color="auto" w:fill="FFFFFF"/>
        <w:spacing w:before="225" w:beforeAutospacing="0" w:after="225" w:afterAutospacing="0"/>
        <w:ind w:left="720"/>
        <w:rPr>
          <w:color w:val="111111"/>
          <w:sz w:val="28"/>
          <w:szCs w:val="28"/>
        </w:rPr>
      </w:pPr>
      <w:r w:rsidRPr="00F71A49">
        <w:rPr>
          <w:color w:val="111111"/>
          <w:sz w:val="28"/>
          <w:szCs w:val="28"/>
        </w:rPr>
        <w:lastRenderedPageBreak/>
        <w:t>3 этап. Обобщающий.</w:t>
      </w:r>
    </w:p>
    <w:p w:rsidR="00411814" w:rsidRPr="00F71A49" w:rsidRDefault="00411814" w:rsidP="00F71A49">
      <w:pPr>
        <w:pStyle w:val="a3"/>
        <w:shd w:val="clear" w:color="auto" w:fill="FFFFFF"/>
        <w:spacing w:before="225" w:beforeAutospacing="0" w:after="225" w:afterAutospacing="0"/>
        <w:ind w:left="720"/>
        <w:rPr>
          <w:color w:val="111111"/>
          <w:sz w:val="28"/>
          <w:szCs w:val="28"/>
        </w:rPr>
      </w:pPr>
      <w:r w:rsidRPr="00F71A49">
        <w:rPr>
          <w:color w:val="111111"/>
          <w:sz w:val="28"/>
          <w:szCs w:val="28"/>
        </w:rPr>
        <w:t>Цель: научить самостоятельному кодированию полученной информации.</w:t>
      </w:r>
    </w:p>
    <w:p w:rsidR="00411814" w:rsidRPr="00F71A49" w:rsidRDefault="00411814" w:rsidP="00F71A49">
      <w:pPr>
        <w:pStyle w:val="a3"/>
        <w:shd w:val="clear" w:color="auto" w:fill="FFFFFF"/>
        <w:spacing w:before="225" w:beforeAutospacing="0" w:after="225" w:afterAutospacing="0"/>
        <w:ind w:left="720"/>
        <w:rPr>
          <w:color w:val="111111"/>
          <w:sz w:val="28"/>
          <w:szCs w:val="28"/>
        </w:rPr>
      </w:pPr>
      <w:r w:rsidRPr="00F71A49">
        <w:rPr>
          <w:color w:val="111111"/>
          <w:sz w:val="28"/>
          <w:szCs w:val="28"/>
        </w:rPr>
        <w:t>1. Совместное кодирование информации. Обсуждение вариантов знаков, отображающих то или иное свойство кодируемого объекта.</w:t>
      </w:r>
    </w:p>
    <w:p w:rsidR="00411814" w:rsidRPr="00F71A49" w:rsidRDefault="00411814" w:rsidP="00F71A49">
      <w:pPr>
        <w:pStyle w:val="a3"/>
        <w:shd w:val="clear" w:color="auto" w:fill="FFFFFF"/>
        <w:spacing w:before="225" w:beforeAutospacing="0" w:after="225" w:afterAutospacing="0"/>
        <w:ind w:left="720"/>
        <w:rPr>
          <w:color w:val="111111"/>
          <w:sz w:val="28"/>
          <w:szCs w:val="28"/>
        </w:rPr>
      </w:pPr>
      <w:r w:rsidRPr="00F71A49">
        <w:rPr>
          <w:color w:val="111111"/>
          <w:sz w:val="28"/>
          <w:szCs w:val="28"/>
        </w:rPr>
        <w:t>2. Отработать навыки кодирования в разных видах музыкальной деятельности.</w:t>
      </w:r>
    </w:p>
    <w:p w:rsidR="00411814" w:rsidRPr="00F71A49" w:rsidRDefault="00411814" w:rsidP="00F71A49">
      <w:pPr>
        <w:pStyle w:val="a3"/>
        <w:shd w:val="clear" w:color="auto" w:fill="FFFFFF"/>
        <w:spacing w:before="225" w:beforeAutospacing="0" w:after="225" w:afterAutospacing="0"/>
        <w:ind w:left="720"/>
        <w:rPr>
          <w:color w:val="111111"/>
          <w:sz w:val="28"/>
          <w:szCs w:val="28"/>
        </w:rPr>
      </w:pPr>
      <w:r w:rsidRPr="00F71A49">
        <w:rPr>
          <w:color w:val="111111"/>
          <w:sz w:val="28"/>
          <w:szCs w:val="28"/>
        </w:rPr>
        <w:t xml:space="preserve">3. Самостоятельное придумывание детьми </w:t>
      </w:r>
      <w:proofErr w:type="spellStart"/>
      <w:r w:rsidRPr="00F71A49">
        <w:rPr>
          <w:color w:val="111111"/>
          <w:sz w:val="28"/>
          <w:szCs w:val="28"/>
        </w:rPr>
        <w:t>мнемотаблиц</w:t>
      </w:r>
      <w:proofErr w:type="spellEnd"/>
      <w:r w:rsidRPr="00F71A49">
        <w:rPr>
          <w:color w:val="111111"/>
          <w:sz w:val="28"/>
          <w:szCs w:val="28"/>
        </w:rPr>
        <w:t xml:space="preserve"> по пройденному музыкальному материалу.</w:t>
      </w:r>
    </w:p>
    <w:p w:rsidR="00411814" w:rsidRPr="00F71A49" w:rsidRDefault="00411814" w:rsidP="00F71A49">
      <w:pPr>
        <w:pStyle w:val="a3"/>
        <w:shd w:val="clear" w:color="auto" w:fill="FFFFFF"/>
        <w:spacing w:before="225" w:beforeAutospacing="0" w:after="225" w:afterAutospacing="0"/>
        <w:ind w:left="720"/>
        <w:rPr>
          <w:color w:val="111111"/>
          <w:sz w:val="28"/>
          <w:szCs w:val="28"/>
        </w:rPr>
      </w:pPr>
      <w:r w:rsidRPr="00F71A49">
        <w:rPr>
          <w:color w:val="111111"/>
          <w:sz w:val="28"/>
          <w:szCs w:val="28"/>
        </w:rPr>
        <w:t xml:space="preserve">Моделирование применяется мною при слушании музыкального произведения как средство активизации воображения, музыкальной памяти, тембрового слуха, в процессе разучивания песни, в </w:t>
      </w:r>
      <w:proofErr w:type="spellStart"/>
      <w:r w:rsidRPr="00F71A49">
        <w:rPr>
          <w:color w:val="111111"/>
          <w:sz w:val="28"/>
          <w:szCs w:val="28"/>
        </w:rPr>
        <w:t>музицировании</w:t>
      </w:r>
      <w:proofErr w:type="spellEnd"/>
      <w:r w:rsidRPr="00F71A49">
        <w:rPr>
          <w:color w:val="111111"/>
          <w:sz w:val="28"/>
          <w:szCs w:val="28"/>
        </w:rPr>
        <w:t>, и в заключительной части занятия как средство анализа полученных знаний.</w:t>
      </w:r>
    </w:p>
    <w:p w:rsidR="00411814" w:rsidRPr="00F71A49" w:rsidRDefault="00411814" w:rsidP="00F71A49">
      <w:pPr>
        <w:pStyle w:val="a3"/>
        <w:shd w:val="clear" w:color="auto" w:fill="FFFFFF"/>
        <w:spacing w:before="225" w:beforeAutospacing="0" w:after="225" w:afterAutospacing="0"/>
        <w:ind w:left="720"/>
        <w:rPr>
          <w:color w:val="111111"/>
          <w:sz w:val="28"/>
          <w:szCs w:val="28"/>
        </w:rPr>
      </w:pPr>
      <w:proofErr w:type="spellStart"/>
      <w:r w:rsidRPr="00F71A49">
        <w:rPr>
          <w:color w:val="111111"/>
          <w:sz w:val="28"/>
          <w:szCs w:val="28"/>
        </w:rPr>
        <w:t>Мнемотаблицы</w:t>
      </w:r>
      <w:proofErr w:type="spellEnd"/>
      <w:r w:rsidRPr="00F71A49">
        <w:rPr>
          <w:color w:val="111111"/>
          <w:sz w:val="28"/>
          <w:szCs w:val="28"/>
        </w:rPr>
        <w:t xml:space="preserve"> стараюсь составлять из цветных картинок, с использованием </w:t>
      </w:r>
      <w:proofErr w:type="spellStart"/>
      <w:r w:rsidRPr="00F71A49">
        <w:rPr>
          <w:color w:val="111111"/>
          <w:sz w:val="28"/>
          <w:szCs w:val="28"/>
        </w:rPr>
        <w:t>цветобуквенных</w:t>
      </w:r>
      <w:proofErr w:type="spellEnd"/>
      <w:r w:rsidRPr="00F71A49">
        <w:rPr>
          <w:color w:val="111111"/>
          <w:sz w:val="28"/>
          <w:szCs w:val="28"/>
        </w:rPr>
        <w:t xml:space="preserve"> знаков.</w:t>
      </w:r>
    </w:p>
    <w:p w:rsidR="00CC2EE6" w:rsidRPr="00CC2EE6" w:rsidRDefault="00C40927" w:rsidP="00CC2EE6">
      <w:pPr>
        <w:pStyle w:val="a3"/>
        <w:shd w:val="clear" w:color="auto" w:fill="FFFFFF"/>
        <w:spacing w:before="225" w:beforeAutospacing="0" w:after="0" w:afterAutospacing="0"/>
        <w:ind w:left="720"/>
        <w:rPr>
          <w:b/>
          <w:color w:val="111111"/>
          <w:sz w:val="28"/>
          <w:szCs w:val="28"/>
        </w:rPr>
      </w:pPr>
      <w:r>
        <w:rPr>
          <w:b/>
          <w:color w:val="111111"/>
          <w:sz w:val="28"/>
          <w:szCs w:val="28"/>
        </w:rPr>
        <w:t xml:space="preserve">13. </w:t>
      </w:r>
      <w:r w:rsidR="00CC2EE6" w:rsidRPr="00CC2EE6">
        <w:rPr>
          <w:b/>
          <w:color w:val="111111"/>
          <w:sz w:val="28"/>
          <w:szCs w:val="28"/>
        </w:rPr>
        <w:t>Результат.</w:t>
      </w:r>
    </w:p>
    <w:p w:rsidR="00CC2EE6" w:rsidRPr="00F71A49" w:rsidRDefault="00CC2EE6" w:rsidP="00CC2EE6">
      <w:pPr>
        <w:pStyle w:val="a3"/>
        <w:shd w:val="clear" w:color="auto" w:fill="FFFFFF"/>
        <w:spacing w:before="225" w:beforeAutospacing="0" w:after="0" w:afterAutospacing="0"/>
        <w:ind w:left="720"/>
        <w:rPr>
          <w:color w:val="111111"/>
          <w:sz w:val="28"/>
          <w:szCs w:val="28"/>
        </w:rPr>
      </w:pPr>
      <w:r w:rsidRPr="00F71A49">
        <w:rPr>
          <w:color w:val="111111"/>
          <w:sz w:val="28"/>
          <w:szCs w:val="28"/>
        </w:rPr>
        <w:t>1. дошкольников улучшилась музыкальная память, развивалось мышление, образное и творческое воображение.</w:t>
      </w:r>
    </w:p>
    <w:p w:rsidR="00CC2EE6" w:rsidRPr="00F71A49" w:rsidRDefault="00CC2EE6" w:rsidP="00CC2EE6">
      <w:pPr>
        <w:pStyle w:val="a3"/>
        <w:shd w:val="clear" w:color="auto" w:fill="FFFFFF"/>
        <w:spacing w:before="225" w:beforeAutospacing="0" w:after="225" w:afterAutospacing="0"/>
        <w:ind w:left="720"/>
        <w:rPr>
          <w:color w:val="111111"/>
          <w:sz w:val="28"/>
          <w:szCs w:val="28"/>
        </w:rPr>
      </w:pPr>
      <w:r w:rsidRPr="00F71A49">
        <w:rPr>
          <w:color w:val="111111"/>
          <w:sz w:val="28"/>
          <w:szCs w:val="28"/>
        </w:rPr>
        <w:t>2. Дети научились анализировать музыкально-выразительные средства, улучшился их словарный запас.</w:t>
      </w:r>
    </w:p>
    <w:p w:rsidR="00CC2EE6" w:rsidRPr="00F71A49" w:rsidRDefault="00CC2EE6" w:rsidP="00CC2EE6">
      <w:pPr>
        <w:pStyle w:val="a3"/>
        <w:shd w:val="clear" w:color="auto" w:fill="FFFFFF"/>
        <w:spacing w:before="225" w:beforeAutospacing="0" w:after="225" w:afterAutospacing="0"/>
        <w:ind w:left="720"/>
        <w:rPr>
          <w:color w:val="111111"/>
          <w:sz w:val="28"/>
          <w:szCs w:val="28"/>
        </w:rPr>
      </w:pPr>
      <w:r w:rsidRPr="00F71A49">
        <w:rPr>
          <w:color w:val="111111"/>
          <w:sz w:val="28"/>
          <w:szCs w:val="28"/>
        </w:rPr>
        <w:t>3. У дошкольников развилась коммуникативная способность, творческая инициатива, самостоятельность.</w:t>
      </w:r>
    </w:p>
    <w:p w:rsidR="00CC2EE6" w:rsidRPr="00F71A49" w:rsidRDefault="00CC2EE6" w:rsidP="00CC2EE6">
      <w:pPr>
        <w:pStyle w:val="a3"/>
        <w:shd w:val="clear" w:color="auto" w:fill="FFFFFF"/>
        <w:spacing w:before="225" w:beforeAutospacing="0" w:after="225" w:afterAutospacing="0"/>
        <w:ind w:left="720"/>
        <w:rPr>
          <w:color w:val="111111"/>
          <w:sz w:val="28"/>
          <w:szCs w:val="28"/>
        </w:rPr>
      </w:pPr>
      <w:r w:rsidRPr="00F71A49">
        <w:rPr>
          <w:color w:val="111111"/>
          <w:sz w:val="28"/>
          <w:szCs w:val="28"/>
        </w:rPr>
        <w:t>4. Сформировалось эмоционально-оценочное отношение к музыке.</w:t>
      </w:r>
    </w:p>
    <w:p w:rsidR="00CC2EE6" w:rsidRPr="00F71A49" w:rsidRDefault="00CC2EE6" w:rsidP="00CC2EE6">
      <w:pPr>
        <w:pStyle w:val="a3"/>
        <w:shd w:val="clear" w:color="auto" w:fill="FFFFFF"/>
        <w:spacing w:before="225" w:beforeAutospacing="0" w:after="225" w:afterAutospacing="0"/>
        <w:ind w:left="720"/>
        <w:rPr>
          <w:color w:val="111111"/>
          <w:sz w:val="28"/>
          <w:szCs w:val="28"/>
        </w:rPr>
      </w:pPr>
      <w:r w:rsidRPr="00F71A49">
        <w:rPr>
          <w:color w:val="111111"/>
          <w:sz w:val="28"/>
          <w:szCs w:val="28"/>
        </w:rPr>
        <w:t xml:space="preserve">5. Умеют самостоятельно читать и составлять </w:t>
      </w:r>
      <w:proofErr w:type="spellStart"/>
      <w:r w:rsidRPr="00F71A49">
        <w:rPr>
          <w:color w:val="111111"/>
          <w:sz w:val="28"/>
          <w:szCs w:val="28"/>
        </w:rPr>
        <w:t>мнемотаблицы</w:t>
      </w:r>
      <w:proofErr w:type="spellEnd"/>
      <w:r w:rsidRPr="00F71A49">
        <w:rPr>
          <w:color w:val="111111"/>
          <w:sz w:val="28"/>
          <w:szCs w:val="28"/>
        </w:rPr>
        <w:t>.</w:t>
      </w:r>
    </w:p>
    <w:p w:rsidR="00411814" w:rsidRPr="00F71A49" w:rsidRDefault="00C40927" w:rsidP="00F71A49">
      <w:pPr>
        <w:pStyle w:val="a3"/>
        <w:shd w:val="clear" w:color="auto" w:fill="FFFFFF"/>
        <w:spacing w:before="0" w:beforeAutospacing="0" w:after="0" w:afterAutospacing="0"/>
        <w:ind w:left="720"/>
        <w:rPr>
          <w:color w:val="111111"/>
          <w:sz w:val="28"/>
          <w:szCs w:val="28"/>
        </w:rPr>
      </w:pPr>
      <w:r>
        <w:rPr>
          <w:rStyle w:val="a6"/>
          <w:color w:val="111111"/>
          <w:sz w:val="28"/>
          <w:szCs w:val="28"/>
          <w:bdr w:val="none" w:sz="0" w:space="0" w:color="auto" w:frame="1"/>
        </w:rPr>
        <w:t xml:space="preserve">14. </w:t>
      </w:r>
      <w:r w:rsidR="00411814" w:rsidRPr="00F71A49">
        <w:rPr>
          <w:rStyle w:val="a6"/>
          <w:color w:val="111111"/>
          <w:sz w:val="28"/>
          <w:szCs w:val="28"/>
          <w:bdr w:val="none" w:sz="0" w:space="0" w:color="auto" w:frame="1"/>
        </w:rPr>
        <w:t>Вывод:</w:t>
      </w:r>
    </w:p>
    <w:p w:rsidR="00411814" w:rsidRPr="00F71A49" w:rsidRDefault="00411814" w:rsidP="00F71A49">
      <w:pPr>
        <w:pStyle w:val="a3"/>
        <w:shd w:val="clear" w:color="auto" w:fill="FFFFFF"/>
        <w:spacing w:before="225" w:beforeAutospacing="0" w:after="225" w:afterAutospacing="0"/>
        <w:ind w:left="720"/>
        <w:rPr>
          <w:color w:val="111111"/>
          <w:sz w:val="28"/>
          <w:szCs w:val="28"/>
        </w:rPr>
      </w:pPr>
      <w:r w:rsidRPr="00F71A49">
        <w:rPr>
          <w:color w:val="111111"/>
          <w:sz w:val="28"/>
          <w:szCs w:val="28"/>
        </w:rPr>
        <w:t xml:space="preserve">Я считаю, что такой проект </w:t>
      </w:r>
      <w:proofErr w:type="gramStart"/>
      <w:r w:rsidRPr="00F71A49">
        <w:rPr>
          <w:color w:val="111111"/>
          <w:sz w:val="28"/>
          <w:szCs w:val="28"/>
        </w:rPr>
        <w:t>очень нужный</w:t>
      </w:r>
      <w:proofErr w:type="gramEnd"/>
      <w:r w:rsidRPr="00F71A49">
        <w:rPr>
          <w:color w:val="111111"/>
          <w:sz w:val="28"/>
          <w:szCs w:val="28"/>
        </w:rPr>
        <w:t xml:space="preserve"> и значимый для музыкального развития дошкольников, так как он приобщает детей к подлинному искусству, формирует их музыкальный вкус, прививает любовь к искусству.</w:t>
      </w:r>
    </w:p>
    <w:p w:rsidR="00F71A49" w:rsidRPr="00F71A49" w:rsidRDefault="00F71A49" w:rsidP="00114221">
      <w:pPr>
        <w:pStyle w:val="a7"/>
        <w:tabs>
          <w:tab w:val="left" w:pos="6090"/>
        </w:tabs>
        <w:spacing w:after="0" w:line="240" w:lineRule="auto"/>
        <w:textAlignment w:val="baseline"/>
        <w:rPr>
          <w:rFonts w:ascii="Times New Roman" w:eastAsia="Times New Roman" w:hAnsi="Times New Roman" w:cs="Times New Roman"/>
          <w:b/>
          <w:bCs/>
          <w:color w:val="000000"/>
          <w:sz w:val="28"/>
          <w:szCs w:val="28"/>
          <w:bdr w:val="none" w:sz="0" w:space="0" w:color="auto" w:frame="1"/>
          <w:lang w:eastAsia="ru-RU"/>
        </w:rPr>
      </w:pPr>
    </w:p>
    <w:p w:rsidR="00F71A49" w:rsidRDefault="00F71A49" w:rsidP="00F71A49">
      <w:pPr>
        <w:pStyle w:val="a7"/>
        <w:spacing w:after="0" w:line="240" w:lineRule="auto"/>
        <w:textAlignment w:val="baseline"/>
        <w:rPr>
          <w:rFonts w:ascii="Tahoma" w:eastAsia="Times New Roman" w:hAnsi="Tahoma" w:cs="Tahoma"/>
          <w:b/>
          <w:bCs/>
          <w:color w:val="000000"/>
          <w:sz w:val="21"/>
          <w:szCs w:val="21"/>
          <w:bdr w:val="none" w:sz="0" w:space="0" w:color="auto" w:frame="1"/>
          <w:lang w:eastAsia="ru-RU"/>
        </w:rPr>
      </w:pPr>
    </w:p>
    <w:p w:rsidR="00C40927" w:rsidRDefault="00C40927" w:rsidP="00DA3D73">
      <w:pPr>
        <w:shd w:val="clear" w:color="auto" w:fill="FFFFFF"/>
        <w:spacing w:before="150" w:after="0" w:line="450" w:lineRule="atLeast"/>
        <w:jc w:val="center"/>
        <w:outlineLvl w:val="0"/>
        <w:rPr>
          <w:rFonts w:ascii="Times New Roman" w:eastAsia="Times New Roman" w:hAnsi="Times New Roman" w:cs="Times New Roman"/>
          <w:color w:val="475C7A"/>
          <w:kern w:val="36"/>
          <w:sz w:val="38"/>
          <w:szCs w:val="38"/>
          <w:lang w:eastAsia="ru-RU"/>
        </w:rPr>
      </w:pPr>
    </w:p>
    <w:p w:rsidR="00DA3D73" w:rsidRPr="00DA3D73" w:rsidRDefault="00DA3D73" w:rsidP="00DA3D73">
      <w:pPr>
        <w:shd w:val="clear" w:color="auto" w:fill="FFFFFF"/>
        <w:spacing w:before="150" w:after="0" w:line="450" w:lineRule="atLeast"/>
        <w:jc w:val="center"/>
        <w:outlineLvl w:val="0"/>
        <w:rPr>
          <w:rFonts w:ascii="Times New Roman" w:eastAsia="Times New Roman" w:hAnsi="Times New Roman" w:cs="Times New Roman"/>
          <w:color w:val="475C7A"/>
          <w:kern w:val="36"/>
          <w:sz w:val="38"/>
          <w:szCs w:val="38"/>
          <w:lang w:eastAsia="ru-RU"/>
        </w:rPr>
      </w:pPr>
      <w:r w:rsidRPr="00DA3D73">
        <w:rPr>
          <w:rFonts w:ascii="Times New Roman" w:eastAsia="Times New Roman" w:hAnsi="Times New Roman" w:cs="Times New Roman"/>
          <w:color w:val="475C7A"/>
          <w:kern w:val="36"/>
          <w:sz w:val="38"/>
          <w:szCs w:val="38"/>
          <w:lang w:eastAsia="ru-RU"/>
        </w:rPr>
        <w:lastRenderedPageBreak/>
        <w:t>Приложение.</w:t>
      </w:r>
    </w:p>
    <w:p w:rsidR="00C40927" w:rsidRPr="00C40927" w:rsidRDefault="00C40927" w:rsidP="00C40927">
      <w:pPr>
        <w:pStyle w:val="a3"/>
        <w:shd w:val="clear" w:color="auto" w:fill="FFFFFF"/>
        <w:spacing w:before="225" w:beforeAutospacing="0" w:after="225" w:afterAutospacing="0"/>
        <w:ind w:left="720"/>
        <w:jc w:val="center"/>
        <w:rPr>
          <w:b/>
          <w:color w:val="111111"/>
          <w:sz w:val="28"/>
          <w:szCs w:val="28"/>
        </w:rPr>
      </w:pPr>
      <w:r w:rsidRPr="00C40927">
        <w:rPr>
          <w:b/>
          <w:color w:val="111111"/>
          <w:sz w:val="28"/>
          <w:szCs w:val="28"/>
        </w:rPr>
        <w:t xml:space="preserve">Мнемотехнику можно </w:t>
      </w:r>
      <w:r w:rsidR="00B51322">
        <w:rPr>
          <w:b/>
          <w:color w:val="111111"/>
          <w:sz w:val="28"/>
          <w:szCs w:val="28"/>
        </w:rPr>
        <w:t xml:space="preserve">использовать во всех видах музыкальной </w:t>
      </w:r>
      <w:r w:rsidRPr="00C40927">
        <w:rPr>
          <w:b/>
          <w:color w:val="111111"/>
          <w:sz w:val="28"/>
          <w:szCs w:val="28"/>
        </w:rPr>
        <w:t>деятельности.</w:t>
      </w:r>
    </w:p>
    <w:p w:rsidR="00C40927" w:rsidRPr="00F71A49" w:rsidRDefault="00C40927" w:rsidP="00C40927">
      <w:pPr>
        <w:pStyle w:val="a3"/>
        <w:shd w:val="clear" w:color="auto" w:fill="FFFFFF"/>
        <w:spacing w:before="225" w:beforeAutospacing="0" w:after="225" w:afterAutospacing="0"/>
        <w:ind w:left="720"/>
        <w:rPr>
          <w:color w:val="111111"/>
          <w:sz w:val="28"/>
          <w:szCs w:val="28"/>
        </w:rPr>
      </w:pPr>
      <w:r w:rsidRPr="00F71A49">
        <w:rPr>
          <w:color w:val="111111"/>
          <w:sz w:val="28"/>
          <w:szCs w:val="28"/>
        </w:rPr>
        <w:t xml:space="preserve">Занятие 1. Познавательный рассказ о </w:t>
      </w:r>
      <w:proofErr w:type="spellStart"/>
      <w:r w:rsidRPr="00F71A49">
        <w:rPr>
          <w:color w:val="111111"/>
          <w:sz w:val="28"/>
          <w:szCs w:val="28"/>
        </w:rPr>
        <w:t>мнемотаблице</w:t>
      </w:r>
      <w:proofErr w:type="spellEnd"/>
      <w:r w:rsidRPr="00F71A49">
        <w:rPr>
          <w:color w:val="111111"/>
          <w:sz w:val="28"/>
          <w:szCs w:val="28"/>
        </w:rPr>
        <w:t>.</w:t>
      </w:r>
    </w:p>
    <w:p w:rsidR="00C40927" w:rsidRPr="00F71A49" w:rsidRDefault="00C40927" w:rsidP="00C40927">
      <w:pPr>
        <w:pStyle w:val="a3"/>
        <w:shd w:val="clear" w:color="auto" w:fill="FFFFFF"/>
        <w:spacing w:before="225" w:beforeAutospacing="0" w:after="225" w:afterAutospacing="0"/>
        <w:ind w:left="720"/>
        <w:rPr>
          <w:color w:val="111111"/>
          <w:sz w:val="28"/>
          <w:szCs w:val="28"/>
        </w:rPr>
      </w:pPr>
      <w:r w:rsidRPr="00F71A49">
        <w:rPr>
          <w:color w:val="111111"/>
          <w:sz w:val="28"/>
          <w:szCs w:val="28"/>
        </w:rPr>
        <w:t xml:space="preserve">Занятие 2. Знакомство детей с </w:t>
      </w:r>
      <w:proofErr w:type="spellStart"/>
      <w:r w:rsidRPr="00F71A49">
        <w:rPr>
          <w:color w:val="111111"/>
          <w:sz w:val="28"/>
          <w:szCs w:val="28"/>
        </w:rPr>
        <w:t>мнемотаблицей</w:t>
      </w:r>
      <w:proofErr w:type="spellEnd"/>
      <w:r w:rsidRPr="00F71A49">
        <w:rPr>
          <w:color w:val="111111"/>
          <w:sz w:val="28"/>
          <w:szCs w:val="28"/>
        </w:rPr>
        <w:t xml:space="preserve"> «Что такое музыка?»</w:t>
      </w:r>
    </w:p>
    <w:p w:rsidR="00C40927" w:rsidRPr="00F71A49" w:rsidRDefault="00C40927" w:rsidP="00C40927">
      <w:pPr>
        <w:pStyle w:val="a3"/>
        <w:shd w:val="clear" w:color="auto" w:fill="FFFFFF"/>
        <w:spacing w:before="225" w:beforeAutospacing="0" w:after="225" w:afterAutospacing="0"/>
        <w:ind w:left="720"/>
        <w:rPr>
          <w:color w:val="111111"/>
          <w:sz w:val="28"/>
          <w:szCs w:val="28"/>
        </w:rPr>
      </w:pPr>
      <w:r w:rsidRPr="00F71A49">
        <w:rPr>
          <w:color w:val="111111"/>
          <w:sz w:val="28"/>
          <w:szCs w:val="28"/>
        </w:rPr>
        <w:t>Есть удивительный мир звуков. Но в него можно попасть только с помощью самого главного и самого музыкального ключа – это скрипичный ключ. Музыку можно записать специальными значками, они называются нотами и живут на специальных пяти линеечках – домиках. Это нотный стан. Все звуки по нотам исполняет специальный человек. Это музыкант. Музыканту для исполнения музыки нужны специальные музыкальные инструменты. Музыку можно исполнять и другим важным инструментов, который всегда есть у нас – это наш голос. Голосом можно исполнять хоровую песню. Это песня так называется, потому что ее поют много людей. Есть и другая музыка. Ее исполняют голосом, когда засыпают или укладывают детей спать. Это колыбельная песня. Под музыку можно и шагать. Это – марш. Такая музыка звучит на параде, на любом торжественном празднике. А еще под музыку можно плясать очень разные танцы.</w:t>
      </w:r>
    </w:p>
    <w:p w:rsidR="00C40927" w:rsidRPr="00F71A49" w:rsidRDefault="00C40927" w:rsidP="00C40927">
      <w:pPr>
        <w:pStyle w:val="a3"/>
        <w:shd w:val="clear" w:color="auto" w:fill="FFFFFF"/>
        <w:spacing w:before="225" w:beforeAutospacing="0" w:after="225" w:afterAutospacing="0"/>
        <w:ind w:left="720"/>
        <w:rPr>
          <w:color w:val="111111"/>
          <w:sz w:val="28"/>
          <w:szCs w:val="28"/>
        </w:rPr>
      </w:pPr>
      <w:r w:rsidRPr="00F71A49">
        <w:rPr>
          <w:color w:val="111111"/>
          <w:sz w:val="28"/>
          <w:szCs w:val="28"/>
        </w:rPr>
        <w:t>Вот что такое музыка!</w:t>
      </w:r>
    </w:p>
    <w:p w:rsidR="00C40927" w:rsidRPr="00F71A49" w:rsidRDefault="00C40927" w:rsidP="00C40927">
      <w:pPr>
        <w:pStyle w:val="a3"/>
        <w:shd w:val="clear" w:color="auto" w:fill="FFFFFF"/>
        <w:spacing w:before="225" w:beforeAutospacing="0" w:after="225" w:afterAutospacing="0"/>
        <w:ind w:left="720"/>
        <w:rPr>
          <w:color w:val="111111"/>
          <w:sz w:val="28"/>
          <w:szCs w:val="28"/>
        </w:rPr>
      </w:pPr>
      <w:r w:rsidRPr="00F71A49">
        <w:rPr>
          <w:color w:val="111111"/>
          <w:sz w:val="28"/>
          <w:szCs w:val="28"/>
        </w:rPr>
        <w:t xml:space="preserve">Занятие 3. Пересказ с опорой на </w:t>
      </w:r>
      <w:proofErr w:type="spellStart"/>
      <w:r w:rsidRPr="00F71A49">
        <w:rPr>
          <w:color w:val="111111"/>
          <w:sz w:val="28"/>
          <w:szCs w:val="28"/>
        </w:rPr>
        <w:t>мнемотаблицу</w:t>
      </w:r>
      <w:proofErr w:type="spellEnd"/>
      <w:r w:rsidRPr="00F71A49">
        <w:rPr>
          <w:color w:val="111111"/>
          <w:sz w:val="28"/>
          <w:szCs w:val="28"/>
        </w:rPr>
        <w:t>. С помощью музыкального руководителя, затем самостоятельно.</w:t>
      </w:r>
    </w:p>
    <w:p w:rsidR="00C40927" w:rsidRPr="00F71A49" w:rsidRDefault="00C40927" w:rsidP="00C40927">
      <w:pPr>
        <w:pStyle w:val="a3"/>
        <w:shd w:val="clear" w:color="auto" w:fill="FFFFFF"/>
        <w:spacing w:before="225" w:beforeAutospacing="0" w:after="225" w:afterAutospacing="0"/>
        <w:ind w:left="720"/>
        <w:rPr>
          <w:color w:val="111111"/>
          <w:sz w:val="28"/>
          <w:szCs w:val="28"/>
        </w:rPr>
      </w:pPr>
      <w:r w:rsidRPr="00F71A49">
        <w:rPr>
          <w:color w:val="111111"/>
          <w:sz w:val="28"/>
          <w:szCs w:val="28"/>
        </w:rPr>
        <w:t>В конце пересказа задается вопрос: «Почему ты думаешь, что это музыка? Докажи». Ребенок учится обосновывать ответ, строить высказывания, доказывать свое мнение.</w:t>
      </w:r>
    </w:p>
    <w:p w:rsidR="00C40927" w:rsidRPr="00F71A49" w:rsidRDefault="00C40927" w:rsidP="00C40927">
      <w:pPr>
        <w:pStyle w:val="a3"/>
        <w:shd w:val="clear" w:color="auto" w:fill="FFFFFF"/>
        <w:spacing w:before="225" w:beforeAutospacing="0" w:after="225" w:afterAutospacing="0"/>
        <w:ind w:left="720"/>
        <w:rPr>
          <w:color w:val="111111"/>
          <w:sz w:val="28"/>
          <w:szCs w:val="28"/>
        </w:rPr>
      </w:pPr>
      <w:r w:rsidRPr="00F71A49">
        <w:rPr>
          <w:color w:val="111111"/>
          <w:sz w:val="28"/>
          <w:szCs w:val="28"/>
        </w:rPr>
        <w:t xml:space="preserve">Занятие 4. Графические зарисовки </w:t>
      </w:r>
      <w:proofErr w:type="spellStart"/>
      <w:r w:rsidRPr="00F71A49">
        <w:rPr>
          <w:color w:val="111111"/>
          <w:sz w:val="28"/>
          <w:szCs w:val="28"/>
        </w:rPr>
        <w:t>мнемотаблицы</w:t>
      </w:r>
      <w:proofErr w:type="spellEnd"/>
      <w:r w:rsidRPr="00F71A49">
        <w:rPr>
          <w:color w:val="111111"/>
          <w:sz w:val="28"/>
          <w:szCs w:val="28"/>
        </w:rPr>
        <w:t xml:space="preserve"> по желанию. Составление </w:t>
      </w:r>
      <w:proofErr w:type="spellStart"/>
      <w:r w:rsidRPr="00F71A49">
        <w:rPr>
          <w:color w:val="111111"/>
          <w:sz w:val="28"/>
          <w:szCs w:val="28"/>
        </w:rPr>
        <w:t>мнемотаблицы</w:t>
      </w:r>
      <w:proofErr w:type="spellEnd"/>
      <w:r w:rsidRPr="00F71A49">
        <w:rPr>
          <w:color w:val="111111"/>
          <w:sz w:val="28"/>
          <w:szCs w:val="28"/>
        </w:rPr>
        <w:t xml:space="preserve"> о любой знакомой теме «Танцы», «Колыбельная» «Музыкальные инструменты» с использованием символов общей модели. Отвечая на вопросы, совместно заполняется </w:t>
      </w:r>
      <w:proofErr w:type="spellStart"/>
      <w:r w:rsidRPr="00F71A49">
        <w:rPr>
          <w:color w:val="111111"/>
          <w:sz w:val="28"/>
          <w:szCs w:val="28"/>
        </w:rPr>
        <w:t>мнемотаблицу</w:t>
      </w:r>
      <w:proofErr w:type="spellEnd"/>
      <w:r w:rsidRPr="00F71A49">
        <w:rPr>
          <w:color w:val="111111"/>
          <w:sz w:val="28"/>
          <w:szCs w:val="28"/>
        </w:rPr>
        <w:t>: «Музыка – это звуки? Как можно закодировать? Обозначим буквой «М» или знаком – символом нотки в первой клеточке. Какая музыка бывает по степени звучания? (громко – тихо) Какой знак выбрать? Какое изображение можно выполнить? На каких инструментах можно исполнять музыку? Каким знаком отметить? Где можно применить музыку? Какой можно придумать знак? и т. п. Рассматривание предложенных детьми символов кодирования, похвала детей, придумавших свои интересные знаки.</w:t>
      </w:r>
    </w:p>
    <w:p w:rsidR="00C40927" w:rsidRPr="00F71A49" w:rsidRDefault="00C40927" w:rsidP="00C40927">
      <w:pPr>
        <w:pStyle w:val="a3"/>
        <w:shd w:val="clear" w:color="auto" w:fill="FFFFFF"/>
        <w:spacing w:before="225" w:beforeAutospacing="0" w:after="225" w:afterAutospacing="0"/>
        <w:ind w:left="720"/>
        <w:rPr>
          <w:color w:val="111111"/>
          <w:sz w:val="28"/>
          <w:szCs w:val="28"/>
        </w:rPr>
      </w:pPr>
      <w:r w:rsidRPr="00F71A49">
        <w:rPr>
          <w:color w:val="111111"/>
          <w:sz w:val="28"/>
          <w:szCs w:val="28"/>
        </w:rPr>
        <w:lastRenderedPageBreak/>
        <w:t xml:space="preserve">Для закрепления знаний используются модели - </w:t>
      </w:r>
      <w:proofErr w:type="gramStart"/>
      <w:r w:rsidRPr="00F71A49">
        <w:rPr>
          <w:color w:val="111111"/>
          <w:sz w:val="28"/>
          <w:szCs w:val="28"/>
        </w:rPr>
        <w:t>загадки</w:t>
      </w:r>
      <w:proofErr w:type="gramEnd"/>
      <w:r w:rsidRPr="00F71A49">
        <w:rPr>
          <w:color w:val="111111"/>
          <w:sz w:val="28"/>
          <w:szCs w:val="28"/>
        </w:rPr>
        <w:t xml:space="preserve"> «Какая песенка спряталась?» Предлагаю еще одну </w:t>
      </w:r>
      <w:proofErr w:type="spellStart"/>
      <w:r w:rsidRPr="00F71A49">
        <w:rPr>
          <w:color w:val="111111"/>
          <w:sz w:val="28"/>
          <w:szCs w:val="28"/>
        </w:rPr>
        <w:t>мнемотаблицу</w:t>
      </w:r>
      <w:proofErr w:type="spellEnd"/>
      <w:r w:rsidRPr="00F71A49">
        <w:rPr>
          <w:color w:val="111111"/>
          <w:sz w:val="28"/>
          <w:szCs w:val="28"/>
        </w:rPr>
        <w:t xml:space="preserve"> «Как звучит музыка?» Рассказать, что музыка, как художник, тоже умеет рисовать, только не красками и карандашами, а своими музыкальными звуками. Она может звучать отрывисто и монотонно как часы, шумно и дробно как дождик за окном, ласково и нежно, колыбельная песенка, бодро, отрывисто и </w:t>
      </w:r>
      <w:proofErr w:type="spellStart"/>
      <w:r w:rsidRPr="00F71A49">
        <w:rPr>
          <w:color w:val="111111"/>
          <w:sz w:val="28"/>
          <w:szCs w:val="28"/>
        </w:rPr>
        <w:t>быстро</w:t>
      </w:r>
      <w:proofErr w:type="gramStart"/>
      <w:r w:rsidRPr="00F71A49">
        <w:rPr>
          <w:color w:val="111111"/>
          <w:sz w:val="28"/>
          <w:szCs w:val="28"/>
        </w:rPr>
        <w:t>,к</w:t>
      </w:r>
      <w:proofErr w:type="gramEnd"/>
      <w:r w:rsidRPr="00F71A49">
        <w:rPr>
          <w:color w:val="111111"/>
          <w:sz w:val="28"/>
          <w:szCs w:val="28"/>
        </w:rPr>
        <w:t>ак</w:t>
      </w:r>
      <w:proofErr w:type="spellEnd"/>
      <w:r w:rsidRPr="00F71A49">
        <w:rPr>
          <w:color w:val="111111"/>
          <w:sz w:val="28"/>
          <w:szCs w:val="28"/>
        </w:rPr>
        <w:t xml:space="preserve"> топот лошадки, громко и крикливо как бой кукушки, весело и по – озорному, как зайчик на лужайке. В дальнейшем при слушании музыкальных произведений, пении, </w:t>
      </w:r>
      <w:proofErr w:type="gramStart"/>
      <w:r w:rsidRPr="00F71A49">
        <w:rPr>
          <w:color w:val="111111"/>
          <w:sz w:val="28"/>
          <w:szCs w:val="28"/>
        </w:rPr>
        <w:t>ритмических движениях</w:t>
      </w:r>
      <w:proofErr w:type="gramEnd"/>
      <w:r w:rsidRPr="00F71A49">
        <w:rPr>
          <w:color w:val="111111"/>
          <w:sz w:val="28"/>
          <w:szCs w:val="28"/>
        </w:rPr>
        <w:t xml:space="preserve">, можно по </w:t>
      </w:r>
      <w:proofErr w:type="spellStart"/>
      <w:r w:rsidRPr="00F71A49">
        <w:rPr>
          <w:color w:val="111111"/>
          <w:sz w:val="28"/>
          <w:szCs w:val="28"/>
        </w:rPr>
        <w:t>мнемотаблице</w:t>
      </w:r>
      <w:proofErr w:type="spellEnd"/>
      <w:r w:rsidRPr="00F71A49">
        <w:rPr>
          <w:color w:val="111111"/>
          <w:sz w:val="28"/>
          <w:szCs w:val="28"/>
        </w:rPr>
        <w:t xml:space="preserve"> находить ассоциации с тембром музыки, и называть этот тембр музыки словами, используя как можно больше эпитетов. </w:t>
      </w:r>
      <w:proofErr w:type="gramStart"/>
      <w:r w:rsidRPr="00F71A49">
        <w:rPr>
          <w:color w:val="111111"/>
          <w:sz w:val="28"/>
          <w:szCs w:val="28"/>
        </w:rPr>
        <w:t>Данная</w:t>
      </w:r>
      <w:proofErr w:type="gramEnd"/>
      <w:r w:rsidRPr="00F71A49">
        <w:rPr>
          <w:color w:val="111111"/>
          <w:sz w:val="28"/>
          <w:szCs w:val="28"/>
        </w:rPr>
        <w:t xml:space="preserve"> </w:t>
      </w:r>
      <w:proofErr w:type="spellStart"/>
      <w:r w:rsidRPr="00F71A49">
        <w:rPr>
          <w:color w:val="111111"/>
          <w:sz w:val="28"/>
          <w:szCs w:val="28"/>
        </w:rPr>
        <w:t>мнемотаблица</w:t>
      </w:r>
      <w:proofErr w:type="spellEnd"/>
      <w:r w:rsidRPr="00F71A49">
        <w:rPr>
          <w:color w:val="111111"/>
          <w:sz w:val="28"/>
          <w:szCs w:val="28"/>
        </w:rPr>
        <w:t xml:space="preserve"> помогает мне и при развитии ритмического слуха. Ребенку предлагается выбрать любую картинку на </w:t>
      </w:r>
      <w:proofErr w:type="spellStart"/>
      <w:r w:rsidRPr="00F71A49">
        <w:rPr>
          <w:color w:val="111111"/>
          <w:sz w:val="28"/>
          <w:szCs w:val="28"/>
        </w:rPr>
        <w:t>мнемотаблице</w:t>
      </w:r>
      <w:proofErr w:type="spellEnd"/>
      <w:r w:rsidRPr="00F71A49">
        <w:rPr>
          <w:color w:val="111111"/>
          <w:sz w:val="28"/>
          <w:szCs w:val="28"/>
        </w:rPr>
        <w:t xml:space="preserve">, и попробовать воспроизвести этот ритм ладошками, притопами, выбранными музыкальными инструментами. </w:t>
      </w:r>
      <w:proofErr w:type="gramStart"/>
      <w:r w:rsidRPr="00F71A49">
        <w:rPr>
          <w:color w:val="111111"/>
          <w:sz w:val="28"/>
          <w:szCs w:val="28"/>
        </w:rPr>
        <w:t xml:space="preserve">Такие </w:t>
      </w:r>
      <w:proofErr w:type="spellStart"/>
      <w:r w:rsidRPr="00F71A49">
        <w:rPr>
          <w:color w:val="111111"/>
          <w:sz w:val="28"/>
          <w:szCs w:val="28"/>
        </w:rPr>
        <w:t>мнемотаблицы</w:t>
      </w:r>
      <w:proofErr w:type="spellEnd"/>
      <w:r w:rsidRPr="00F71A49">
        <w:rPr>
          <w:color w:val="111111"/>
          <w:sz w:val="28"/>
          <w:szCs w:val="28"/>
        </w:rPr>
        <w:t xml:space="preserve"> помогают в диагностике музыкального развития детей.</w:t>
      </w:r>
      <w:proofErr w:type="gramEnd"/>
    </w:p>
    <w:p w:rsidR="00C40927" w:rsidRPr="00F71A49" w:rsidRDefault="00C40927" w:rsidP="00C40927">
      <w:pPr>
        <w:pStyle w:val="a3"/>
        <w:shd w:val="clear" w:color="auto" w:fill="FFFFFF"/>
        <w:spacing w:before="225" w:beforeAutospacing="0" w:after="225" w:afterAutospacing="0"/>
        <w:ind w:left="720"/>
        <w:rPr>
          <w:color w:val="111111"/>
          <w:sz w:val="28"/>
          <w:szCs w:val="28"/>
        </w:rPr>
      </w:pPr>
      <w:r w:rsidRPr="00F71A49">
        <w:rPr>
          <w:color w:val="111111"/>
          <w:sz w:val="28"/>
          <w:szCs w:val="28"/>
        </w:rPr>
        <w:t xml:space="preserve">Метод мнемотехники я широко использую на различных музыкальных развлечениях и праздниках, когда дети по </w:t>
      </w:r>
      <w:proofErr w:type="spellStart"/>
      <w:r w:rsidRPr="00F71A49">
        <w:rPr>
          <w:color w:val="111111"/>
          <w:sz w:val="28"/>
          <w:szCs w:val="28"/>
        </w:rPr>
        <w:t>мнемотаблице</w:t>
      </w:r>
      <w:proofErr w:type="spellEnd"/>
      <w:r w:rsidRPr="00F71A49">
        <w:rPr>
          <w:color w:val="111111"/>
          <w:sz w:val="28"/>
          <w:szCs w:val="28"/>
        </w:rPr>
        <w:t xml:space="preserve"> угадывают сказочного персонажа, который должен придти к ним в гости. Или, по </w:t>
      </w:r>
      <w:proofErr w:type="spellStart"/>
      <w:r w:rsidRPr="00F71A49">
        <w:rPr>
          <w:color w:val="111111"/>
          <w:sz w:val="28"/>
          <w:szCs w:val="28"/>
        </w:rPr>
        <w:t>мнемодорожке</w:t>
      </w:r>
      <w:proofErr w:type="spellEnd"/>
      <w:r w:rsidRPr="00F71A49">
        <w:rPr>
          <w:color w:val="111111"/>
          <w:sz w:val="28"/>
          <w:szCs w:val="28"/>
        </w:rPr>
        <w:t xml:space="preserve"> дети должны угадать, какую песню они должны исполнить. Иногда, по </w:t>
      </w:r>
      <w:proofErr w:type="spellStart"/>
      <w:r w:rsidRPr="00F71A49">
        <w:rPr>
          <w:color w:val="111111"/>
          <w:sz w:val="28"/>
          <w:szCs w:val="28"/>
        </w:rPr>
        <w:t>мнемотаблице</w:t>
      </w:r>
      <w:proofErr w:type="spellEnd"/>
      <w:r w:rsidRPr="00F71A49">
        <w:rPr>
          <w:color w:val="111111"/>
          <w:sz w:val="28"/>
          <w:szCs w:val="28"/>
        </w:rPr>
        <w:t xml:space="preserve"> дети угадывают, что они будут делать на празднике (петь, танцевать или играть). На праздниках, связанных с сюрпризами и подарками, по </w:t>
      </w:r>
      <w:proofErr w:type="spellStart"/>
      <w:r w:rsidRPr="00F71A49">
        <w:rPr>
          <w:color w:val="111111"/>
          <w:sz w:val="28"/>
          <w:szCs w:val="28"/>
        </w:rPr>
        <w:t>мнемотаблице</w:t>
      </w:r>
      <w:proofErr w:type="spellEnd"/>
      <w:r w:rsidRPr="00F71A49">
        <w:rPr>
          <w:color w:val="111111"/>
          <w:sz w:val="28"/>
          <w:szCs w:val="28"/>
        </w:rPr>
        <w:t xml:space="preserve"> дети находят место хранения этих подарков и сюрпризов. Такое применение мнемотехники обеспечивает эффективное запоминание, сохранение и воспроизведение информации, обогащает методологию музыкально-образовательной деятельности и повышает интерес детей к занятиям музыкой.</w:t>
      </w:r>
    </w:p>
    <w:p w:rsidR="00C40927" w:rsidRDefault="00C40927" w:rsidP="00C40927">
      <w:pPr>
        <w:pStyle w:val="c2"/>
        <w:spacing w:before="0" w:beforeAutospacing="0" w:after="0" w:afterAutospacing="0"/>
        <w:ind w:firstLine="708"/>
        <w:jc w:val="both"/>
        <w:rPr>
          <w:color w:val="000000"/>
          <w:sz w:val="27"/>
          <w:szCs w:val="27"/>
        </w:rPr>
      </w:pPr>
      <w:r>
        <w:rPr>
          <w:b/>
          <w:kern w:val="36"/>
          <w:sz w:val="28"/>
          <w:szCs w:val="28"/>
        </w:rPr>
        <w:tab/>
      </w:r>
      <w:r>
        <w:rPr>
          <w:rStyle w:val="c1"/>
          <w:color w:val="000000"/>
          <w:sz w:val="28"/>
          <w:szCs w:val="28"/>
        </w:rPr>
        <w:t>Мы с вами живём в век информации, поэтому интерес к мнемотехнике всё возрастает.</w:t>
      </w:r>
      <w:r>
        <w:rPr>
          <w:rStyle w:val="c3"/>
          <w:b/>
          <w:bCs/>
          <w:color w:val="000000"/>
          <w:sz w:val="28"/>
          <w:szCs w:val="28"/>
        </w:rPr>
        <w:t> </w:t>
      </w:r>
      <w:r>
        <w:rPr>
          <w:rStyle w:val="c1"/>
          <w:color w:val="000000"/>
          <w:sz w:val="28"/>
          <w:szCs w:val="28"/>
          <w:shd w:val="clear" w:color="auto" w:fill="FFFFFF"/>
        </w:rPr>
        <w:t xml:space="preserve">Большое место занимает использование мнемотехники в дошкольном возрасте. Для того чтобы выработать у детей с самого раннего возраста определенные навыки и умения, в обучающий процесс вводятся так называемые </w:t>
      </w:r>
      <w:proofErr w:type="spellStart"/>
      <w:r>
        <w:rPr>
          <w:rStyle w:val="c1"/>
          <w:color w:val="000000"/>
          <w:sz w:val="28"/>
          <w:szCs w:val="28"/>
          <w:shd w:val="clear" w:color="auto" w:fill="FFFFFF"/>
        </w:rPr>
        <w:t>мнемотаблицы</w:t>
      </w:r>
      <w:proofErr w:type="spellEnd"/>
      <w:r>
        <w:rPr>
          <w:rStyle w:val="c1"/>
          <w:color w:val="000000"/>
          <w:sz w:val="28"/>
          <w:szCs w:val="28"/>
          <w:shd w:val="clear" w:color="auto" w:fill="FFFFFF"/>
        </w:rPr>
        <w:t xml:space="preserve"> (схемы). Например, в детских садах часто используются алгоритмы процессов умывания, одевания и т.п. </w:t>
      </w:r>
      <w:proofErr w:type="spellStart"/>
      <w:r>
        <w:rPr>
          <w:rStyle w:val="c1"/>
          <w:color w:val="000000"/>
          <w:sz w:val="28"/>
          <w:szCs w:val="28"/>
          <w:shd w:val="clear" w:color="auto" w:fill="FFFFFF"/>
        </w:rPr>
        <w:t>Мнемотаблицы</w:t>
      </w:r>
      <w:proofErr w:type="spellEnd"/>
      <w:r>
        <w:rPr>
          <w:rStyle w:val="c1"/>
          <w:color w:val="000000"/>
          <w:sz w:val="28"/>
          <w:szCs w:val="28"/>
          <w:shd w:val="clear" w:color="auto" w:fill="FFFFFF"/>
        </w:rPr>
        <w:t xml:space="preserve"> особенно </w:t>
      </w:r>
      <w:proofErr w:type="gramStart"/>
      <w:r>
        <w:rPr>
          <w:rStyle w:val="c1"/>
          <w:color w:val="000000"/>
          <w:sz w:val="28"/>
          <w:szCs w:val="28"/>
          <w:shd w:val="clear" w:color="auto" w:fill="FFFFFF"/>
        </w:rPr>
        <w:t>эффективны</w:t>
      </w:r>
      <w:proofErr w:type="gramEnd"/>
      <w:r>
        <w:rPr>
          <w:rStyle w:val="c1"/>
          <w:color w:val="000000"/>
          <w:sz w:val="28"/>
          <w:szCs w:val="28"/>
          <w:shd w:val="clear" w:color="auto" w:fill="FFFFFF"/>
        </w:rPr>
        <w:t xml:space="preserve"> при разучивании стихотворений и песен. </w:t>
      </w:r>
      <w:r>
        <w:rPr>
          <w:rStyle w:val="c1"/>
          <w:color w:val="000000"/>
          <w:sz w:val="28"/>
          <w:szCs w:val="28"/>
        </w:rPr>
        <w:t xml:space="preserve">Использование </w:t>
      </w:r>
      <w:proofErr w:type="spellStart"/>
      <w:r>
        <w:rPr>
          <w:rStyle w:val="c1"/>
          <w:color w:val="000000"/>
          <w:sz w:val="28"/>
          <w:szCs w:val="28"/>
        </w:rPr>
        <w:t>мнемотаблиц</w:t>
      </w:r>
      <w:proofErr w:type="spellEnd"/>
      <w:r>
        <w:rPr>
          <w:rStyle w:val="c1"/>
          <w:color w:val="000000"/>
          <w:sz w:val="28"/>
          <w:szCs w:val="28"/>
        </w:rPr>
        <w:t xml:space="preserve"> помогает развивать: ассоциативное мышление, зрительную и слуховую память, зрительное и слуховое внимание, воображение.</w:t>
      </w:r>
    </w:p>
    <w:p w:rsidR="00C40927" w:rsidRDefault="00C40927" w:rsidP="00C40927">
      <w:pPr>
        <w:pStyle w:val="c2"/>
        <w:spacing w:before="0" w:beforeAutospacing="0" w:after="0" w:afterAutospacing="0"/>
        <w:ind w:firstLine="708"/>
        <w:jc w:val="both"/>
        <w:rPr>
          <w:color w:val="000000"/>
          <w:sz w:val="27"/>
          <w:szCs w:val="27"/>
        </w:rPr>
      </w:pPr>
      <w:r>
        <w:rPr>
          <w:rStyle w:val="c1"/>
          <w:color w:val="000000"/>
          <w:sz w:val="28"/>
          <w:szCs w:val="28"/>
          <w:shd w:val="clear" w:color="auto" w:fill="FFFFFF"/>
        </w:rPr>
        <w:t xml:space="preserve">Мне, как музыкальному руководителю, очень приемлема такая техника запоминания текстов песен, </w:t>
      </w:r>
      <w:proofErr w:type="spellStart"/>
      <w:r>
        <w:rPr>
          <w:rStyle w:val="c1"/>
          <w:color w:val="000000"/>
          <w:sz w:val="28"/>
          <w:szCs w:val="28"/>
          <w:shd w:val="clear" w:color="auto" w:fill="FFFFFF"/>
        </w:rPr>
        <w:t>потешек</w:t>
      </w:r>
      <w:proofErr w:type="spellEnd"/>
      <w:r>
        <w:rPr>
          <w:rStyle w:val="c1"/>
          <w:color w:val="000000"/>
          <w:sz w:val="28"/>
          <w:szCs w:val="28"/>
          <w:shd w:val="clear" w:color="auto" w:fill="FFFFFF"/>
        </w:rPr>
        <w:t xml:space="preserve">, </w:t>
      </w:r>
      <w:proofErr w:type="spellStart"/>
      <w:r>
        <w:rPr>
          <w:rStyle w:val="c1"/>
          <w:color w:val="000000"/>
          <w:sz w:val="28"/>
          <w:szCs w:val="28"/>
          <w:shd w:val="clear" w:color="auto" w:fill="FFFFFF"/>
        </w:rPr>
        <w:t>закличек</w:t>
      </w:r>
      <w:proofErr w:type="spellEnd"/>
      <w:r>
        <w:rPr>
          <w:rStyle w:val="c1"/>
          <w:color w:val="000000"/>
          <w:sz w:val="28"/>
          <w:szCs w:val="28"/>
          <w:shd w:val="clear" w:color="auto" w:fill="FFFFFF"/>
        </w:rPr>
        <w:t xml:space="preserve">. Суть заключается в следующем: на каждое слово или маленькое словосочетание в тексте придумывается картинка (изображение). Таким образом, все стихотворение </w:t>
      </w:r>
      <w:r>
        <w:rPr>
          <w:rStyle w:val="c1"/>
          <w:color w:val="000000"/>
          <w:sz w:val="28"/>
          <w:szCs w:val="28"/>
          <w:shd w:val="clear" w:color="auto" w:fill="FFFFFF"/>
        </w:rPr>
        <w:lastRenderedPageBreak/>
        <w:t xml:space="preserve">или текст песни зарисовывается схематически. После этого ребенок по памяти, используя графическое изображение, воспроизводит текст целиком. На начальном этапе взрослый предлагает готовую план - схему, а по мере обучения ребенок также активно включается в процесс создания своей схемы. Поэтому, у ребенка, владеющего внешними формами замещения и наглядного моделирования, возникает возможность применения наглядной модели в уме, выделения в рассказах самого существенного, предвидения результата собственных действий, преобразования имеющейся системы </w:t>
      </w:r>
      <w:proofErr w:type="gramStart"/>
      <w:r>
        <w:rPr>
          <w:rStyle w:val="c1"/>
          <w:color w:val="000000"/>
          <w:sz w:val="28"/>
          <w:szCs w:val="28"/>
          <w:shd w:val="clear" w:color="auto" w:fill="FFFFFF"/>
        </w:rPr>
        <w:t>в</w:t>
      </w:r>
      <w:proofErr w:type="gramEnd"/>
      <w:r>
        <w:rPr>
          <w:rStyle w:val="c1"/>
          <w:color w:val="000000"/>
          <w:sz w:val="28"/>
          <w:szCs w:val="28"/>
          <w:shd w:val="clear" w:color="auto" w:fill="FFFFFF"/>
        </w:rPr>
        <w:t xml:space="preserve"> новую. </w:t>
      </w:r>
    </w:p>
    <w:p w:rsidR="00C40927" w:rsidRDefault="00C40927" w:rsidP="00C40927">
      <w:pPr>
        <w:pStyle w:val="c2"/>
        <w:spacing w:before="0" w:beforeAutospacing="0" w:after="0" w:afterAutospacing="0"/>
        <w:ind w:firstLine="708"/>
        <w:jc w:val="both"/>
        <w:rPr>
          <w:color w:val="000000"/>
          <w:sz w:val="27"/>
          <w:szCs w:val="27"/>
        </w:rPr>
      </w:pPr>
      <w:r>
        <w:rPr>
          <w:rStyle w:val="c1"/>
          <w:color w:val="000000"/>
          <w:sz w:val="28"/>
          <w:szCs w:val="28"/>
        </w:rPr>
        <w:t>Непременным условием учебно-воспитательного процесса является самореализация ребенка. Поэтому в процессе обучения должны создаться максимальные возможности для полноценного раскрытия и формирования личностного, интеллектуального и творческого потенциала ребенка. Современная педагогическая наука и практика определяет одну из наиболее значимых целей образования - создание личностно-ориентированной педагогической системы, в которой были бы обеспечены условия для развития личности ребенка как неповторимой человеческой индивидуальности.</w:t>
      </w:r>
    </w:p>
    <w:p w:rsidR="00C40927" w:rsidRDefault="00C40927" w:rsidP="00C40927">
      <w:pPr>
        <w:pStyle w:val="c2"/>
        <w:spacing w:before="0" w:beforeAutospacing="0" w:after="0" w:afterAutospacing="0"/>
        <w:ind w:firstLine="708"/>
        <w:jc w:val="both"/>
        <w:rPr>
          <w:color w:val="000000"/>
          <w:sz w:val="27"/>
          <w:szCs w:val="27"/>
        </w:rPr>
      </w:pPr>
      <w:r>
        <w:rPr>
          <w:rStyle w:val="c1"/>
          <w:color w:val="000000"/>
          <w:sz w:val="28"/>
          <w:szCs w:val="28"/>
        </w:rPr>
        <w:t>Каждый здоровый ребенок – потенциальный гений. Каждый ребенок рождается и живет в определенных обстоятельствах, которые могут стимулировать или замедлить развитие. Занятия должны быть организованы таким образом, чтобы ребенок чувствовал себя победителем, а не потерянным и проигравшим. Оценивать достижения, опираясь на позитивные качества личности ребенка, формировать самооценку, задавая вопросы такого типа: «А как ты сам думаешь?», «А тебе нравится то, как ты сделал?». Никогда не говорить ребенку, как плохо у него что-то получается или что он чего-то не умеет.</w:t>
      </w:r>
    </w:p>
    <w:p w:rsidR="00C40927" w:rsidRDefault="00C40927" w:rsidP="00C40927">
      <w:pPr>
        <w:pStyle w:val="c2"/>
        <w:spacing w:before="0" w:beforeAutospacing="0" w:after="0" w:afterAutospacing="0"/>
        <w:ind w:firstLine="708"/>
        <w:jc w:val="both"/>
        <w:rPr>
          <w:color w:val="000000"/>
          <w:sz w:val="27"/>
          <w:szCs w:val="27"/>
        </w:rPr>
      </w:pPr>
      <w:r>
        <w:rPr>
          <w:rStyle w:val="c1"/>
          <w:color w:val="000000"/>
          <w:sz w:val="28"/>
          <w:szCs w:val="28"/>
        </w:rPr>
        <w:t xml:space="preserve">Наша задача создать возможность для творческого развития каждого ребенка. В основе сознательного акта учения лежит способность человека к продуктивному (творческому) воображению. </w:t>
      </w:r>
      <w:proofErr w:type="gramStart"/>
      <w:r>
        <w:rPr>
          <w:rStyle w:val="c1"/>
          <w:color w:val="000000"/>
          <w:sz w:val="28"/>
          <w:szCs w:val="28"/>
        </w:rPr>
        <w:t>Более того, «в познавательном процессе теоретическое мышление и продуктивное воображение выполняют единую функцию, включены в единый контекст творческого развития ребенка на правах, его самоценных образующих» (В. В. Давыдов).</w:t>
      </w:r>
      <w:proofErr w:type="gramEnd"/>
    </w:p>
    <w:p w:rsidR="00C40927" w:rsidRDefault="00C40927" w:rsidP="00C40927">
      <w:pPr>
        <w:pStyle w:val="c2"/>
        <w:spacing w:before="0" w:beforeAutospacing="0" w:after="0" w:afterAutospacing="0"/>
        <w:ind w:firstLine="708"/>
        <w:jc w:val="both"/>
        <w:rPr>
          <w:color w:val="000000"/>
          <w:sz w:val="27"/>
          <w:szCs w:val="27"/>
        </w:rPr>
      </w:pPr>
      <w:r>
        <w:rPr>
          <w:rStyle w:val="c1"/>
          <w:color w:val="000000"/>
          <w:sz w:val="28"/>
          <w:szCs w:val="28"/>
        </w:rPr>
        <w:t xml:space="preserve">Л.С. </w:t>
      </w:r>
      <w:proofErr w:type="spellStart"/>
      <w:r>
        <w:rPr>
          <w:rStyle w:val="c1"/>
          <w:color w:val="000000"/>
          <w:sz w:val="28"/>
          <w:szCs w:val="28"/>
        </w:rPr>
        <w:t>Выготский</w:t>
      </w:r>
      <w:proofErr w:type="spellEnd"/>
      <w:r>
        <w:rPr>
          <w:rStyle w:val="c1"/>
          <w:color w:val="000000"/>
          <w:sz w:val="28"/>
          <w:szCs w:val="28"/>
        </w:rPr>
        <w:t xml:space="preserve"> считал, что один из самых важных вопросов детской психологии и педагогики – это вопрос о творчестве детей, о развитии этого творчества и о значении творческой работы для общего развития и созревания ребенка.</w:t>
      </w:r>
    </w:p>
    <w:p w:rsidR="00C40927" w:rsidRDefault="00C40927" w:rsidP="00C40927">
      <w:pPr>
        <w:pStyle w:val="c2"/>
        <w:spacing w:before="0" w:beforeAutospacing="0" w:after="0" w:afterAutospacing="0"/>
        <w:ind w:firstLine="708"/>
        <w:jc w:val="both"/>
        <w:rPr>
          <w:color w:val="000000"/>
          <w:sz w:val="27"/>
          <w:szCs w:val="27"/>
        </w:rPr>
      </w:pPr>
      <w:proofErr w:type="spellStart"/>
      <w:r>
        <w:rPr>
          <w:rStyle w:val="c1"/>
          <w:color w:val="000000"/>
          <w:sz w:val="28"/>
          <w:szCs w:val="28"/>
        </w:rPr>
        <w:t>Абрахам</w:t>
      </w:r>
      <w:proofErr w:type="spellEnd"/>
      <w:r>
        <w:rPr>
          <w:rStyle w:val="c1"/>
          <w:color w:val="000000"/>
          <w:sz w:val="28"/>
          <w:szCs w:val="28"/>
        </w:rPr>
        <w:t xml:space="preserve"> </w:t>
      </w:r>
      <w:proofErr w:type="spellStart"/>
      <w:r>
        <w:rPr>
          <w:rStyle w:val="c1"/>
          <w:color w:val="000000"/>
          <w:sz w:val="28"/>
          <w:szCs w:val="28"/>
        </w:rPr>
        <w:t>Маслоу</w:t>
      </w:r>
      <w:proofErr w:type="spellEnd"/>
      <w:r>
        <w:rPr>
          <w:rStyle w:val="c1"/>
          <w:color w:val="000000"/>
          <w:sz w:val="28"/>
          <w:szCs w:val="28"/>
        </w:rPr>
        <w:t xml:space="preserve"> говорил, что в любом процессе обучения важно учитывать творческую компоненту личности ребенка.</w:t>
      </w:r>
    </w:p>
    <w:p w:rsidR="00C40927" w:rsidRDefault="00C40927" w:rsidP="00C40927">
      <w:pPr>
        <w:pStyle w:val="c2"/>
        <w:spacing w:before="0" w:beforeAutospacing="0" w:after="0" w:afterAutospacing="0"/>
        <w:ind w:firstLine="708"/>
        <w:jc w:val="both"/>
        <w:rPr>
          <w:color w:val="000000"/>
          <w:sz w:val="27"/>
          <w:szCs w:val="27"/>
        </w:rPr>
      </w:pPr>
      <w:r>
        <w:rPr>
          <w:rStyle w:val="c1"/>
          <w:color w:val="000000"/>
          <w:sz w:val="28"/>
          <w:szCs w:val="28"/>
        </w:rPr>
        <w:t>При обучении важно давать не только готовые алгоритмы для заучивания. Дети должны сами «открывать» их при помощи наводящих вопросов, что уже является творческим подходом. Выявление детьми алгоритмов в процессе обучения, а затем представление их в какой-либо форме (чаще в графической или образной), дает детям способ эффективного решения задания и упражнения.</w:t>
      </w:r>
    </w:p>
    <w:p w:rsidR="00C40927" w:rsidRDefault="00C40927" w:rsidP="00C40927">
      <w:pPr>
        <w:pStyle w:val="c2"/>
        <w:spacing w:before="0" w:beforeAutospacing="0" w:after="0" w:afterAutospacing="0"/>
        <w:ind w:firstLine="708"/>
        <w:jc w:val="both"/>
        <w:rPr>
          <w:color w:val="000000"/>
          <w:sz w:val="27"/>
          <w:szCs w:val="27"/>
        </w:rPr>
      </w:pPr>
      <w:r>
        <w:rPr>
          <w:rStyle w:val="c1"/>
          <w:color w:val="000000"/>
          <w:sz w:val="28"/>
          <w:szCs w:val="28"/>
        </w:rPr>
        <w:lastRenderedPageBreak/>
        <w:t xml:space="preserve">Метод мнемотехники можно широко использовать на различных музыкальных развлечениях и праздниках, когда дети по </w:t>
      </w:r>
      <w:proofErr w:type="spellStart"/>
      <w:r>
        <w:rPr>
          <w:rStyle w:val="c1"/>
          <w:color w:val="000000"/>
          <w:sz w:val="28"/>
          <w:szCs w:val="28"/>
        </w:rPr>
        <w:t>мнемотаблице</w:t>
      </w:r>
      <w:proofErr w:type="spellEnd"/>
      <w:r>
        <w:rPr>
          <w:rStyle w:val="c1"/>
          <w:color w:val="000000"/>
          <w:sz w:val="28"/>
          <w:szCs w:val="28"/>
        </w:rPr>
        <w:t xml:space="preserve"> угадывают сказочного персонажа, который должен прийти к ним в гости. Или, по </w:t>
      </w:r>
      <w:proofErr w:type="spellStart"/>
      <w:r>
        <w:rPr>
          <w:rStyle w:val="c1"/>
          <w:color w:val="000000"/>
          <w:sz w:val="28"/>
          <w:szCs w:val="28"/>
        </w:rPr>
        <w:t>мнемодорожке</w:t>
      </w:r>
      <w:proofErr w:type="spellEnd"/>
      <w:r>
        <w:rPr>
          <w:rStyle w:val="c1"/>
          <w:color w:val="000000"/>
          <w:sz w:val="28"/>
          <w:szCs w:val="28"/>
        </w:rPr>
        <w:t xml:space="preserve"> дети должны угадать, какую песню они должны исполнить. Иногда, по </w:t>
      </w:r>
      <w:proofErr w:type="spellStart"/>
      <w:r>
        <w:rPr>
          <w:rStyle w:val="c1"/>
          <w:color w:val="000000"/>
          <w:sz w:val="28"/>
          <w:szCs w:val="28"/>
        </w:rPr>
        <w:t>мнемотаблице</w:t>
      </w:r>
      <w:proofErr w:type="spellEnd"/>
      <w:r>
        <w:rPr>
          <w:rStyle w:val="c1"/>
          <w:color w:val="000000"/>
          <w:sz w:val="28"/>
          <w:szCs w:val="28"/>
        </w:rPr>
        <w:t xml:space="preserve"> дети угадывают, что они будут делать на празднике (петь, танцевать или играть). На праздниках, связанных с сюрпризами и подарками, по </w:t>
      </w:r>
      <w:proofErr w:type="spellStart"/>
      <w:r>
        <w:rPr>
          <w:rStyle w:val="c1"/>
          <w:color w:val="000000"/>
          <w:sz w:val="28"/>
          <w:szCs w:val="28"/>
        </w:rPr>
        <w:t>мнемотаблице</w:t>
      </w:r>
      <w:proofErr w:type="spellEnd"/>
      <w:r>
        <w:rPr>
          <w:rStyle w:val="c1"/>
          <w:color w:val="000000"/>
          <w:sz w:val="28"/>
          <w:szCs w:val="28"/>
        </w:rPr>
        <w:t xml:space="preserve"> дети находят место хранения этих подарков и сюрпризов. Такое применение мнемотехники обеспечивает эффективное запоминание, сохранение и воспроизведение информации, обогащает методологию музыкально – образовательной деятельности и повышает интерес детей к занятиям музыкой.</w:t>
      </w:r>
    </w:p>
    <w:p w:rsidR="00C40927" w:rsidRDefault="00C40927" w:rsidP="00C40927">
      <w:pPr>
        <w:pStyle w:val="c2"/>
        <w:spacing w:before="0" w:beforeAutospacing="0" w:after="0" w:afterAutospacing="0"/>
        <w:ind w:firstLine="708"/>
        <w:jc w:val="both"/>
        <w:rPr>
          <w:color w:val="000000"/>
          <w:sz w:val="27"/>
          <w:szCs w:val="27"/>
        </w:rPr>
      </w:pPr>
      <w:r>
        <w:rPr>
          <w:rStyle w:val="c1"/>
          <w:color w:val="000000"/>
          <w:sz w:val="28"/>
          <w:szCs w:val="28"/>
        </w:rPr>
        <w:t>Информация, усвоенная с помощью этих приёмов, откладывается в сознании детей на долгие годы. Кроме того, нельзя не отметить то, что применение приёмов мнемотехники повышает интерес к занятиям, а значит, стимулирует продуктивность и, как следствие, результативность нашей педагогической деятельности.</w:t>
      </w:r>
    </w:p>
    <w:p w:rsidR="00DA3D73" w:rsidRPr="00C40927" w:rsidRDefault="00C40927" w:rsidP="00C40927">
      <w:pPr>
        <w:shd w:val="clear" w:color="auto" w:fill="FFFFFF"/>
        <w:tabs>
          <w:tab w:val="left" w:pos="1230"/>
          <w:tab w:val="center" w:pos="4677"/>
        </w:tabs>
        <w:spacing w:before="150" w:after="0" w:line="450" w:lineRule="atLeast"/>
        <w:outlineLvl w:val="0"/>
        <w:rPr>
          <w:rFonts w:ascii="Times New Roman" w:eastAsia="Times New Roman" w:hAnsi="Times New Roman" w:cs="Times New Roman"/>
          <w:b/>
          <w:kern w:val="36"/>
          <w:sz w:val="28"/>
          <w:szCs w:val="28"/>
          <w:lang w:eastAsia="ru-RU"/>
        </w:rPr>
      </w:pPr>
      <w:r>
        <w:rPr>
          <w:rFonts w:ascii="Times New Roman" w:eastAsia="Times New Roman" w:hAnsi="Times New Roman" w:cs="Times New Roman"/>
          <w:b/>
          <w:kern w:val="36"/>
          <w:sz w:val="28"/>
          <w:szCs w:val="28"/>
          <w:lang w:eastAsia="ru-RU"/>
        </w:rPr>
        <w:tab/>
      </w:r>
      <w:r w:rsidRPr="00C40927">
        <w:rPr>
          <w:rFonts w:ascii="Times New Roman" w:eastAsia="Times New Roman" w:hAnsi="Times New Roman" w:cs="Times New Roman"/>
          <w:b/>
          <w:kern w:val="36"/>
          <w:sz w:val="28"/>
          <w:szCs w:val="28"/>
          <w:lang w:eastAsia="ru-RU"/>
        </w:rPr>
        <w:t xml:space="preserve"> </w:t>
      </w:r>
      <w:r w:rsidR="00DA3D73" w:rsidRPr="00C40927">
        <w:rPr>
          <w:rFonts w:ascii="Times New Roman" w:eastAsia="Times New Roman" w:hAnsi="Times New Roman" w:cs="Times New Roman"/>
          <w:b/>
          <w:kern w:val="36"/>
          <w:sz w:val="28"/>
          <w:szCs w:val="28"/>
          <w:lang w:eastAsia="ru-RU"/>
        </w:rPr>
        <w:t>«Мнемотехника – прием разучивания песен»</w:t>
      </w:r>
    </w:p>
    <w:p w:rsidR="00DA3D73" w:rsidRPr="00DA3D73" w:rsidRDefault="00DA3D73" w:rsidP="00DA3D73">
      <w:pPr>
        <w:shd w:val="clear" w:color="auto" w:fill="FFFFFF"/>
        <w:spacing w:before="90" w:after="90" w:line="315" w:lineRule="atLeast"/>
        <w:rPr>
          <w:rFonts w:ascii="Times New Roman" w:eastAsia="Times New Roman" w:hAnsi="Times New Roman" w:cs="Times New Roman"/>
          <w:sz w:val="28"/>
          <w:szCs w:val="28"/>
          <w:lang w:eastAsia="ru-RU"/>
        </w:rPr>
      </w:pPr>
      <w:r w:rsidRPr="00DA3D73">
        <w:rPr>
          <w:rFonts w:ascii="Times New Roman" w:eastAsia="Times New Roman" w:hAnsi="Times New Roman" w:cs="Times New Roman"/>
          <w:sz w:val="28"/>
          <w:szCs w:val="28"/>
          <w:lang w:eastAsia="ru-RU"/>
        </w:rPr>
        <w:t>Пение – один из видов деятельности музыкального воспитания дошкольников. Оно наиболее близко и доступно детям. Дети любят петь. Исполняя песни, они глубже воспринимают музыку, активно выражают свои переживания и чувства.</w:t>
      </w:r>
    </w:p>
    <w:p w:rsidR="00DA3D73" w:rsidRPr="00DA3D73" w:rsidRDefault="00DA3D73" w:rsidP="00DA3D73">
      <w:pPr>
        <w:shd w:val="clear" w:color="auto" w:fill="FFFFFF"/>
        <w:spacing w:before="90" w:after="90" w:line="315" w:lineRule="atLeast"/>
        <w:rPr>
          <w:rFonts w:ascii="Times New Roman" w:eastAsia="Times New Roman" w:hAnsi="Times New Roman" w:cs="Times New Roman"/>
          <w:sz w:val="28"/>
          <w:szCs w:val="28"/>
          <w:lang w:eastAsia="ru-RU"/>
        </w:rPr>
      </w:pPr>
      <w:r w:rsidRPr="00DA3D73">
        <w:rPr>
          <w:rFonts w:ascii="Times New Roman" w:eastAsia="Times New Roman" w:hAnsi="Times New Roman" w:cs="Times New Roman"/>
          <w:sz w:val="28"/>
          <w:szCs w:val="28"/>
          <w:lang w:eastAsia="ru-RU"/>
        </w:rPr>
        <w:t>В процессе обучения пению важен выбор методов. Мы знаем, что при разучивании мелодии главную роль играет так называемая звуковая наглядность. Но песня - это синтез музыки и слова. И чтобы процесс запоминания текста происходил непроизвольно, я в своей работе использую мнемотехнику. Мнемотехника — это система методов и приемов, обеспечивающих эффективное запоминание, сохранение и воспроизведение информации.</w:t>
      </w:r>
    </w:p>
    <w:p w:rsidR="00DA3D73" w:rsidRPr="00DA3D73" w:rsidRDefault="00DA3D73" w:rsidP="00DA3D73">
      <w:pPr>
        <w:shd w:val="clear" w:color="auto" w:fill="FFFFFF"/>
        <w:spacing w:before="90" w:after="90" w:line="315" w:lineRule="atLeast"/>
        <w:rPr>
          <w:rFonts w:ascii="Times New Roman" w:eastAsia="Times New Roman" w:hAnsi="Times New Roman" w:cs="Times New Roman"/>
          <w:sz w:val="28"/>
          <w:szCs w:val="28"/>
          <w:lang w:eastAsia="ru-RU"/>
        </w:rPr>
      </w:pPr>
      <w:r w:rsidRPr="00DA3D73">
        <w:rPr>
          <w:rFonts w:ascii="Times New Roman" w:eastAsia="Times New Roman" w:hAnsi="Times New Roman" w:cs="Times New Roman"/>
          <w:sz w:val="28"/>
          <w:szCs w:val="28"/>
          <w:lang w:eastAsia="ru-RU"/>
        </w:rPr>
        <w:t xml:space="preserve">Дошкольный возраст - это возраст образных форм сознания. Возраст, когда у детей преобладает зрительно-образная память. И основными средствами, которыми овладевает ребенок в этом возрасте, являются образные средства: различные символы, знаки, наглядные модели. </w:t>
      </w:r>
      <w:proofErr w:type="spellStart"/>
      <w:r w:rsidRPr="00DA3D73">
        <w:rPr>
          <w:rFonts w:ascii="Times New Roman" w:eastAsia="Times New Roman" w:hAnsi="Times New Roman" w:cs="Times New Roman"/>
          <w:sz w:val="28"/>
          <w:szCs w:val="28"/>
          <w:lang w:eastAsia="ru-RU"/>
        </w:rPr>
        <w:t>Мнемотаблицы</w:t>
      </w:r>
      <w:proofErr w:type="spellEnd"/>
      <w:r w:rsidRPr="00DA3D73">
        <w:rPr>
          <w:rFonts w:ascii="Times New Roman" w:eastAsia="Times New Roman" w:hAnsi="Times New Roman" w:cs="Times New Roman"/>
          <w:sz w:val="28"/>
          <w:szCs w:val="28"/>
          <w:lang w:eastAsia="ru-RU"/>
        </w:rPr>
        <w:t xml:space="preserve"> помогают детям без особых усилий усвоить текст песни, способствуют повышению интереса к пению. Среди современных детей много </w:t>
      </w:r>
      <w:proofErr w:type="spellStart"/>
      <w:r w:rsidRPr="00DA3D73">
        <w:rPr>
          <w:rFonts w:ascii="Times New Roman" w:eastAsia="Times New Roman" w:hAnsi="Times New Roman" w:cs="Times New Roman"/>
          <w:sz w:val="28"/>
          <w:szCs w:val="28"/>
          <w:lang w:eastAsia="ru-RU"/>
        </w:rPr>
        <w:t>гиперактивных</w:t>
      </w:r>
      <w:proofErr w:type="spellEnd"/>
      <w:r w:rsidRPr="00DA3D73">
        <w:rPr>
          <w:rFonts w:ascii="Times New Roman" w:eastAsia="Times New Roman" w:hAnsi="Times New Roman" w:cs="Times New Roman"/>
          <w:sz w:val="28"/>
          <w:szCs w:val="28"/>
          <w:lang w:eastAsia="ru-RU"/>
        </w:rPr>
        <w:t xml:space="preserve"> детей, что отмечается повышенной рассеянностью, неспособностью их к концентрации внимания, отсутствие заинтересованности делом. Также подмечено, что многим детям сейчас становится трудно воспринимать информацию на слух, т. е. им трудно удержать предыдущую фразу и связать отдельные предложения. </w:t>
      </w:r>
      <w:proofErr w:type="spellStart"/>
      <w:r w:rsidRPr="00DA3D73">
        <w:rPr>
          <w:rFonts w:ascii="Times New Roman" w:eastAsia="Times New Roman" w:hAnsi="Times New Roman" w:cs="Times New Roman"/>
          <w:sz w:val="28"/>
          <w:szCs w:val="28"/>
          <w:lang w:eastAsia="ru-RU"/>
        </w:rPr>
        <w:t>Мнемотаблицы</w:t>
      </w:r>
      <w:proofErr w:type="spellEnd"/>
      <w:r w:rsidRPr="00DA3D73">
        <w:rPr>
          <w:rFonts w:ascii="Times New Roman" w:eastAsia="Times New Roman" w:hAnsi="Times New Roman" w:cs="Times New Roman"/>
          <w:sz w:val="28"/>
          <w:szCs w:val="28"/>
          <w:lang w:eastAsia="ru-RU"/>
        </w:rPr>
        <w:t xml:space="preserve"> – это «палочка выручалочка»</w:t>
      </w:r>
      <w:proofErr w:type="gramStart"/>
      <w:r w:rsidRPr="00DA3D73">
        <w:rPr>
          <w:rFonts w:ascii="Times New Roman" w:eastAsia="Times New Roman" w:hAnsi="Times New Roman" w:cs="Times New Roman"/>
          <w:sz w:val="28"/>
          <w:szCs w:val="28"/>
          <w:lang w:eastAsia="ru-RU"/>
        </w:rPr>
        <w:t>.</w:t>
      </w:r>
      <w:proofErr w:type="spellStart"/>
      <w:r w:rsidRPr="00DA3D73">
        <w:rPr>
          <w:rFonts w:ascii="Times New Roman" w:eastAsia="Times New Roman" w:hAnsi="Times New Roman" w:cs="Times New Roman"/>
          <w:sz w:val="28"/>
          <w:szCs w:val="28"/>
          <w:lang w:eastAsia="ru-RU"/>
        </w:rPr>
        <w:t>М</w:t>
      </w:r>
      <w:proofErr w:type="gramEnd"/>
      <w:r w:rsidRPr="00DA3D73">
        <w:rPr>
          <w:rFonts w:ascii="Times New Roman" w:eastAsia="Times New Roman" w:hAnsi="Times New Roman" w:cs="Times New Roman"/>
          <w:sz w:val="28"/>
          <w:szCs w:val="28"/>
          <w:lang w:eastAsia="ru-RU"/>
        </w:rPr>
        <w:t>немотаблицы</w:t>
      </w:r>
      <w:proofErr w:type="spellEnd"/>
      <w:r w:rsidRPr="00DA3D73">
        <w:rPr>
          <w:rFonts w:ascii="Times New Roman" w:eastAsia="Times New Roman" w:hAnsi="Times New Roman" w:cs="Times New Roman"/>
          <w:sz w:val="28"/>
          <w:szCs w:val="28"/>
          <w:lang w:eastAsia="ru-RU"/>
        </w:rPr>
        <w:t xml:space="preserve"> служат своеобразным зрительным планом, и помогают детям выстраивать последовательность запоминаемого текста. Они вызывают интерес, повышают внимательность, развивают ассоциативное мышление и </w:t>
      </w:r>
      <w:r w:rsidRPr="00DA3D73">
        <w:rPr>
          <w:rFonts w:ascii="Times New Roman" w:eastAsia="Times New Roman" w:hAnsi="Times New Roman" w:cs="Times New Roman"/>
          <w:sz w:val="28"/>
          <w:szCs w:val="28"/>
          <w:lang w:eastAsia="ru-RU"/>
        </w:rPr>
        <w:lastRenderedPageBreak/>
        <w:t>воображение; делают музыкальные занятия более продуктивными, повышают активность детей.</w:t>
      </w:r>
    </w:p>
    <w:p w:rsidR="00DA3D73" w:rsidRPr="00DA3D73" w:rsidRDefault="00DA3D73" w:rsidP="00DA3D73">
      <w:pPr>
        <w:shd w:val="clear" w:color="auto" w:fill="FFFFFF"/>
        <w:spacing w:before="90" w:after="90" w:line="315" w:lineRule="atLeast"/>
        <w:rPr>
          <w:rFonts w:ascii="Times New Roman" w:eastAsia="Times New Roman" w:hAnsi="Times New Roman" w:cs="Times New Roman"/>
          <w:sz w:val="28"/>
          <w:szCs w:val="28"/>
          <w:lang w:eastAsia="ru-RU"/>
        </w:rPr>
      </w:pPr>
      <w:r w:rsidRPr="00DA3D73">
        <w:rPr>
          <w:rFonts w:ascii="Times New Roman" w:eastAsia="Times New Roman" w:hAnsi="Times New Roman" w:cs="Times New Roman"/>
          <w:sz w:val="28"/>
          <w:szCs w:val="28"/>
          <w:lang w:eastAsia="ru-RU"/>
        </w:rPr>
        <w:t xml:space="preserve">Составляя таблицы, стараюсь использовать картинки, которые были бы детям понятны, вызывали у них наглядную ассоциацию и не отвлекали лишними деталями. Если детям бывает не понятно изображение, обязательно обсуждаем этот символ, почему именно его использовали и что он обозначает, т.е. помогаем детям найти осмысленные связи между изображениями и словами. Запоминание текста по картинке для детей увлекательная игра. После того, как дети хорошо запомнят текст, </w:t>
      </w:r>
      <w:proofErr w:type="spellStart"/>
      <w:r w:rsidRPr="00DA3D73">
        <w:rPr>
          <w:rFonts w:ascii="Times New Roman" w:eastAsia="Times New Roman" w:hAnsi="Times New Roman" w:cs="Times New Roman"/>
          <w:sz w:val="28"/>
          <w:szCs w:val="28"/>
          <w:lang w:eastAsia="ru-RU"/>
        </w:rPr>
        <w:t>мнемотаблица</w:t>
      </w:r>
      <w:proofErr w:type="spellEnd"/>
      <w:r w:rsidRPr="00DA3D73">
        <w:rPr>
          <w:rFonts w:ascii="Times New Roman" w:eastAsia="Times New Roman" w:hAnsi="Times New Roman" w:cs="Times New Roman"/>
          <w:sz w:val="28"/>
          <w:szCs w:val="28"/>
          <w:lang w:eastAsia="ru-RU"/>
        </w:rPr>
        <w:t xml:space="preserve"> переносится в музыкальный уголок, где дети в свободное время с удовольствием поют самостоятельно.</w:t>
      </w:r>
    </w:p>
    <w:p w:rsidR="00DA3D73" w:rsidRPr="00DA3D73" w:rsidRDefault="00DA3D73" w:rsidP="00DA3D73">
      <w:pPr>
        <w:shd w:val="clear" w:color="auto" w:fill="FFFFFF"/>
        <w:spacing w:before="90" w:after="90" w:line="315" w:lineRule="atLeast"/>
        <w:rPr>
          <w:rFonts w:ascii="Times New Roman" w:eastAsia="Times New Roman" w:hAnsi="Times New Roman" w:cs="Times New Roman"/>
          <w:sz w:val="28"/>
          <w:szCs w:val="28"/>
          <w:lang w:eastAsia="ru-RU"/>
        </w:rPr>
      </w:pPr>
      <w:r w:rsidRPr="00DA3D73">
        <w:rPr>
          <w:rFonts w:ascii="Times New Roman" w:eastAsia="Times New Roman" w:hAnsi="Times New Roman" w:cs="Times New Roman"/>
          <w:sz w:val="28"/>
          <w:szCs w:val="28"/>
          <w:lang w:eastAsia="ru-RU"/>
        </w:rPr>
        <w:t xml:space="preserve">Этапы разучивания песни, используя </w:t>
      </w:r>
      <w:proofErr w:type="spellStart"/>
      <w:r w:rsidRPr="00DA3D73">
        <w:rPr>
          <w:rFonts w:ascii="Times New Roman" w:eastAsia="Times New Roman" w:hAnsi="Times New Roman" w:cs="Times New Roman"/>
          <w:sz w:val="28"/>
          <w:szCs w:val="28"/>
          <w:lang w:eastAsia="ru-RU"/>
        </w:rPr>
        <w:t>мнемотаблицы</w:t>
      </w:r>
      <w:proofErr w:type="spellEnd"/>
      <w:r w:rsidRPr="00DA3D73">
        <w:rPr>
          <w:rFonts w:ascii="Times New Roman" w:eastAsia="Times New Roman" w:hAnsi="Times New Roman" w:cs="Times New Roman"/>
          <w:sz w:val="28"/>
          <w:szCs w:val="28"/>
          <w:lang w:eastAsia="ru-RU"/>
        </w:rPr>
        <w:t>:</w:t>
      </w:r>
    </w:p>
    <w:p w:rsidR="00DA3D73" w:rsidRPr="00DA3D73" w:rsidRDefault="00DA3D73" w:rsidP="00DA3D73">
      <w:pPr>
        <w:numPr>
          <w:ilvl w:val="0"/>
          <w:numId w:val="1"/>
        </w:numPr>
        <w:shd w:val="clear" w:color="auto" w:fill="FFFFFF"/>
        <w:spacing w:before="45" w:after="0" w:line="315" w:lineRule="atLeast"/>
        <w:ind w:left="15"/>
        <w:rPr>
          <w:rFonts w:ascii="Times New Roman" w:eastAsia="Times New Roman" w:hAnsi="Times New Roman" w:cs="Times New Roman"/>
          <w:sz w:val="28"/>
          <w:szCs w:val="28"/>
          <w:lang w:eastAsia="ru-RU"/>
        </w:rPr>
      </w:pPr>
      <w:r w:rsidRPr="00DA3D73">
        <w:rPr>
          <w:rFonts w:ascii="Times New Roman" w:eastAsia="Times New Roman" w:hAnsi="Times New Roman" w:cs="Times New Roman"/>
          <w:sz w:val="28"/>
          <w:szCs w:val="28"/>
          <w:lang w:eastAsia="ru-RU"/>
        </w:rPr>
        <w:t>Прослушивание песни.</w:t>
      </w:r>
    </w:p>
    <w:p w:rsidR="00DA3D73" w:rsidRPr="00DA3D73" w:rsidRDefault="00DA3D73" w:rsidP="00DA3D73">
      <w:pPr>
        <w:numPr>
          <w:ilvl w:val="0"/>
          <w:numId w:val="1"/>
        </w:numPr>
        <w:shd w:val="clear" w:color="auto" w:fill="FFFFFF"/>
        <w:spacing w:before="45" w:after="0" w:line="315" w:lineRule="atLeast"/>
        <w:ind w:left="15"/>
        <w:rPr>
          <w:rFonts w:ascii="Times New Roman" w:eastAsia="Times New Roman" w:hAnsi="Times New Roman" w:cs="Times New Roman"/>
          <w:sz w:val="28"/>
          <w:szCs w:val="28"/>
          <w:lang w:eastAsia="ru-RU"/>
        </w:rPr>
      </w:pPr>
      <w:r w:rsidRPr="00DA3D73">
        <w:rPr>
          <w:rFonts w:ascii="Times New Roman" w:eastAsia="Times New Roman" w:hAnsi="Times New Roman" w:cs="Times New Roman"/>
          <w:sz w:val="28"/>
          <w:szCs w:val="28"/>
          <w:lang w:eastAsia="ru-RU"/>
        </w:rPr>
        <w:t>Беседа о характере песни и ее содержании.</w:t>
      </w:r>
    </w:p>
    <w:p w:rsidR="00DA3D73" w:rsidRPr="00DA3D73" w:rsidRDefault="00DA3D73" w:rsidP="00DA3D73">
      <w:pPr>
        <w:numPr>
          <w:ilvl w:val="0"/>
          <w:numId w:val="1"/>
        </w:numPr>
        <w:shd w:val="clear" w:color="auto" w:fill="FFFFFF"/>
        <w:spacing w:before="45" w:after="0" w:line="315" w:lineRule="atLeast"/>
        <w:ind w:left="15"/>
        <w:rPr>
          <w:rFonts w:ascii="Times New Roman" w:eastAsia="Times New Roman" w:hAnsi="Times New Roman" w:cs="Times New Roman"/>
          <w:sz w:val="28"/>
          <w:szCs w:val="28"/>
          <w:lang w:eastAsia="ru-RU"/>
        </w:rPr>
      </w:pPr>
      <w:r w:rsidRPr="00DA3D73">
        <w:rPr>
          <w:rFonts w:ascii="Times New Roman" w:eastAsia="Times New Roman" w:hAnsi="Times New Roman" w:cs="Times New Roman"/>
          <w:sz w:val="28"/>
          <w:szCs w:val="28"/>
          <w:lang w:eastAsia="ru-RU"/>
        </w:rPr>
        <w:t>Рассматривание таблицы.</w:t>
      </w:r>
    </w:p>
    <w:p w:rsidR="00DA3D73" w:rsidRPr="00DA3D73" w:rsidRDefault="00DA3D73" w:rsidP="00DA3D73">
      <w:pPr>
        <w:numPr>
          <w:ilvl w:val="0"/>
          <w:numId w:val="1"/>
        </w:numPr>
        <w:shd w:val="clear" w:color="auto" w:fill="FFFFFF"/>
        <w:spacing w:before="45" w:after="0" w:line="315" w:lineRule="atLeast"/>
        <w:ind w:left="15"/>
        <w:rPr>
          <w:rFonts w:ascii="Times New Roman" w:eastAsia="Times New Roman" w:hAnsi="Times New Roman" w:cs="Times New Roman"/>
          <w:sz w:val="28"/>
          <w:szCs w:val="28"/>
          <w:lang w:eastAsia="ru-RU"/>
        </w:rPr>
      </w:pPr>
      <w:r w:rsidRPr="00DA3D73">
        <w:rPr>
          <w:rFonts w:ascii="Times New Roman" w:eastAsia="Times New Roman" w:hAnsi="Times New Roman" w:cs="Times New Roman"/>
          <w:sz w:val="28"/>
          <w:szCs w:val="28"/>
          <w:lang w:eastAsia="ru-RU"/>
        </w:rPr>
        <w:t>Разучивание песни по фразам при помощи, соответствующих тексту, картинок.</w:t>
      </w:r>
    </w:p>
    <w:p w:rsidR="00DA3D73" w:rsidRPr="00DA3D73" w:rsidRDefault="00DA3D73" w:rsidP="00DA3D73">
      <w:pPr>
        <w:numPr>
          <w:ilvl w:val="0"/>
          <w:numId w:val="1"/>
        </w:numPr>
        <w:shd w:val="clear" w:color="auto" w:fill="FFFFFF"/>
        <w:spacing w:before="45" w:after="0" w:line="315" w:lineRule="atLeast"/>
        <w:ind w:left="15"/>
        <w:rPr>
          <w:rFonts w:ascii="Times New Roman" w:eastAsia="Times New Roman" w:hAnsi="Times New Roman" w:cs="Times New Roman"/>
          <w:sz w:val="28"/>
          <w:szCs w:val="28"/>
          <w:lang w:eastAsia="ru-RU"/>
        </w:rPr>
      </w:pPr>
      <w:r w:rsidRPr="00DA3D73">
        <w:rPr>
          <w:rFonts w:ascii="Times New Roman" w:eastAsia="Times New Roman" w:hAnsi="Times New Roman" w:cs="Times New Roman"/>
          <w:sz w:val="28"/>
          <w:szCs w:val="28"/>
          <w:lang w:eastAsia="ru-RU"/>
        </w:rPr>
        <w:t xml:space="preserve">Исполнение песни при помощи </w:t>
      </w:r>
      <w:proofErr w:type="spellStart"/>
      <w:r w:rsidRPr="00DA3D73">
        <w:rPr>
          <w:rFonts w:ascii="Times New Roman" w:eastAsia="Times New Roman" w:hAnsi="Times New Roman" w:cs="Times New Roman"/>
          <w:sz w:val="28"/>
          <w:szCs w:val="28"/>
          <w:lang w:eastAsia="ru-RU"/>
        </w:rPr>
        <w:t>мнемотаблицы</w:t>
      </w:r>
      <w:proofErr w:type="spellEnd"/>
      <w:r w:rsidRPr="00DA3D73">
        <w:rPr>
          <w:rFonts w:ascii="Times New Roman" w:eastAsia="Times New Roman" w:hAnsi="Times New Roman" w:cs="Times New Roman"/>
          <w:sz w:val="28"/>
          <w:szCs w:val="28"/>
          <w:lang w:eastAsia="ru-RU"/>
        </w:rPr>
        <w:t>.</w:t>
      </w:r>
    </w:p>
    <w:p w:rsidR="00DA3D73" w:rsidRPr="00DA3D73" w:rsidRDefault="00DA3D73" w:rsidP="00DA3D73">
      <w:pPr>
        <w:numPr>
          <w:ilvl w:val="0"/>
          <w:numId w:val="1"/>
        </w:numPr>
        <w:shd w:val="clear" w:color="auto" w:fill="FFFFFF"/>
        <w:spacing w:before="45" w:after="0" w:line="315" w:lineRule="atLeast"/>
        <w:ind w:left="15"/>
        <w:rPr>
          <w:rFonts w:ascii="Times New Roman" w:eastAsia="Times New Roman" w:hAnsi="Times New Roman" w:cs="Times New Roman"/>
          <w:sz w:val="28"/>
          <w:szCs w:val="28"/>
          <w:lang w:eastAsia="ru-RU"/>
        </w:rPr>
      </w:pPr>
      <w:r w:rsidRPr="00DA3D73">
        <w:rPr>
          <w:rFonts w:ascii="Times New Roman" w:eastAsia="Times New Roman" w:hAnsi="Times New Roman" w:cs="Times New Roman"/>
          <w:sz w:val="28"/>
          <w:szCs w:val="28"/>
          <w:lang w:eastAsia="ru-RU"/>
        </w:rPr>
        <w:t xml:space="preserve">Пение без </w:t>
      </w:r>
      <w:proofErr w:type="spellStart"/>
      <w:r w:rsidRPr="00DA3D73">
        <w:rPr>
          <w:rFonts w:ascii="Times New Roman" w:eastAsia="Times New Roman" w:hAnsi="Times New Roman" w:cs="Times New Roman"/>
          <w:sz w:val="28"/>
          <w:szCs w:val="28"/>
          <w:lang w:eastAsia="ru-RU"/>
        </w:rPr>
        <w:t>мнемотаблицы</w:t>
      </w:r>
      <w:proofErr w:type="spellEnd"/>
      <w:r w:rsidRPr="00DA3D73">
        <w:rPr>
          <w:rFonts w:ascii="Times New Roman" w:eastAsia="Times New Roman" w:hAnsi="Times New Roman" w:cs="Times New Roman"/>
          <w:sz w:val="28"/>
          <w:szCs w:val="28"/>
          <w:lang w:eastAsia="ru-RU"/>
        </w:rPr>
        <w:t>.</w:t>
      </w:r>
    </w:p>
    <w:p w:rsidR="00DA3D73" w:rsidRPr="00DA3D73" w:rsidRDefault="00DA3D73" w:rsidP="00DA3D73">
      <w:pPr>
        <w:shd w:val="clear" w:color="auto" w:fill="FFFFFF"/>
        <w:spacing w:before="90" w:after="90" w:line="315" w:lineRule="atLeast"/>
        <w:rPr>
          <w:rFonts w:ascii="Times New Roman" w:eastAsia="Times New Roman" w:hAnsi="Times New Roman" w:cs="Times New Roman"/>
          <w:sz w:val="28"/>
          <w:szCs w:val="28"/>
          <w:lang w:eastAsia="ru-RU"/>
        </w:rPr>
      </w:pPr>
      <w:r w:rsidRPr="00DA3D73">
        <w:rPr>
          <w:rFonts w:ascii="Times New Roman" w:eastAsia="Times New Roman" w:hAnsi="Times New Roman" w:cs="Times New Roman"/>
          <w:sz w:val="28"/>
          <w:szCs w:val="28"/>
          <w:lang w:eastAsia="ru-RU"/>
        </w:rPr>
        <w:t>Применение таблиц позволяет детям лучше воспринимать и перерабатывать зрительную информацию, сохранять и удерживать в памяти продолжительное время, сокращает время обучения. С помощью мнемотехники можно добиться высокого уровня запоминания, активности детей при подпевании и пении, постепенное приучение к сольному пению.</w:t>
      </w:r>
    </w:p>
    <w:p w:rsidR="00DA3D73" w:rsidRPr="00DA3D73" w:rsidRDefault="00DA3D73" w:rsidP="00DA3D73">
      <w:pPr>
        <w:shd w:val="clear" w:color="auto" w:fill="FFFFFF"/>
        <w:spacing w:before="90" w:after="90" w:line="315" w:lineRule="atLeast"/>
        <w:rPr>
          <w:rFonts w:ascii="Times New Roman" w:eastAsia="Times New Roman" w:hAnsi="Times New Roman" w:cs="Times New Roman"/>
          <w:sz w:val="28"/>
          <w:szCs w:val="28"/>
          <w:lang w:eastAsia="ru-RU"/>
        </w:rPr>
      </w:pPr>
      <w:r w:rsidRPr="00DA3D73">
        <w:rPr>
          <w:rFonts w:ascii="Times New Roman" w:eastAsia="Times New Roman" w:hAnsi="Times New Roman" w:cs="Times New Roman"/>
          <w:sz w:val="28"/>
          <w:szCs w:val="28"/>
          <w:lang w:eastAsia="ru-RU"/>
        </w:rPr>
        <w:t>Прилагаю таблицы песен:</w:t>
      </w:r>
    </w:p>
    <w:p w:rsidR="00DA3D73" w:rsidRPr="00DA3D73" w:rsidRDefault="00DA3D73" w:rsidP="00DA3D73">
      <w:pPr>
        <w:shd w:val="clear" w:color="auto" w:fill="FFFFFF"/>
        <w:spacing w:before="90" w:after="90" w:line="315" w:lineRule="atLeast"/>
        <w:rPr>
          <w:rFonts w:ascii="Times New Roman" w:eastAsia="Times New Roman" w:hAnsi="Times New Roman" w:cs="Times New Roman"/>
          <w:sz w:val="28"/>
          <w:szCs w:val="28"/>
          <w:lang w:eastAsia="ru-RU"/>
        </w:rPr>
      </w:pPr>
      <w:r w:rsidRPr="00DA3D73">
        <w:rPr>
          <w:rFonts w:ascii="Times New Roman" w:eastAsia="Times New Roman" w:hAnsi="Times New Roman" w:cs="Times New Roman"/>
          <w:noProof/>
          <w:sz w:val="28"/>
          <w:szCs w:val="28"/>
          <w:lang w:eastAsia="ru-RU"/>
        </w:rPr>
        <w:lastRenderedPageBreak/>
        <w:drawing>
          <wp:inline distT="0" distB="0" distL="0" distR="0">
            <wp:extent cx="5715000" cy="3943350"/>
            <wp:effectExtent l="19050" t="0" r="0" b="0"/>
            <wp:docPr id="66" name="Рисунок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5" cstate="print"/>
                    <a:srcRect/>
                    <a:stretch>
                      <a:fillRect/>
                    </a:stretch>
                  </pic:blipFill>
                  <pic:spPr bwMode="auto">
                    <a:xfrm>
                      <a:off x="0" y="0"/>
                      <a:ext cx="5715000" cy="3943350"/>
                    </a:xfrm>
                    <a:prstGeom prst="rect">
                      <a:avLst/>
                    </a:prstGeom>
                    <a:noFill/>
                    <a:ln w="9525">
                      <a:noFill/>
                      <a:miter lim="800000"/>
                      <a:headEnd/>
                      <a:tailEnd/>
                    </a:ln>
                  </pic:spPr>
                </pic:pic>
              </a:graphicData>
            </a:graphic>
          </wp:inline>
        </w:drawing>
      </w:r>
    </w:p>
    <w:p w:rsidR="00DA3D73" w:rsidRPr="00DA3D73" w:rsidRDefault="00DA3D73" w:rsidP="00DA3D73">
      <w:pPr>
        <w:shd w:val="clear" w:color="auto" w:fill="FFFFFF"/>
        <w:spacing w:before="90" w:after="90" w:line="315" w:lineRule="atLeast"/>
        <w:rPr>
          <w:rFonts w:ascii="Times New Roman" w:eastAsia="Times New Roman" w:hAnsi="Times New Roman" w:cs="Times New Roman"/>
          <w:b/>
          <w:bCs/>
          <w:sz w:val="28"/>
          <w:szCs w:val="28"/>
          <w:lang w:eastAsia="ru-RU"/>
        </w:rPr>
      </w:pPr>
      <w:r w:rsidRPr="00DA3D73">
        <w:rPr>
          <w:rFonts w:ascii="Times New Roman" w:eastAsia="Times New Roman" w:hAnsi="Times New Roman" w:cs="Times New Roman"/>
          <w:b/>
          <w:bCs/>
          <w:sz w:val="28"/>
          <w:szCs w:val="28"/>
          <w:lang w:eastAsia="ru-RU"/>
        </w:rPr>
        <w:t>«Лесная песенка» В. Витлина</w:t>
      </w:r>
    </w:p>
    <w:p w:rsidR="00DA3D73" w:rsidRPr="00DA3D73" w:rsidRDefault="00DA3D73" w:rsidP="00DA3D73">
      <w:pPr>
        <w:shd w:val="clear" w:color="auto" w:fill="FFFFFF"/>
        <w:spacing w:before="90" w:after="90" w:line="315" w:lineRule="atLeast"/>
        <w:rPr>
          <w:rFonts w:ascii="Times New Roman" w:eastAsia="Times New Roman" w:hAnsi="Times New Roman" w:cs="Times New Roman"/>
          <w:sz w:val="28"/>
          <w:szCs w:val="28"/>
          <w:lang w:eastAsia="ru-RU"/>
        </w:rPr>
      </w:pPr>
      <w:r w:rsidRPr="00DA3D73">
        <w:rPr>
          <w:rFonts w:ascii="Times New Roman" w:eastAsia="Times New Roman" w:hAnsi="Times New Roman" w:cs="Times New Roman"/>
          <w:sz w:val="28"/>
          <w:szCs w:val="28"/>
          <w:lang w:eastAsia="ru-RU"/>
        </w:rPr>
        <w:t>Золотило солнышко лес, лес</w:t>
      </w:r>
    </w:p>
    <w:p w:rsidR="00DA3D73" w:rsidRPr="00DA3D73" w:rsidRDefault="00DA3D73" w:rsidP="00DA3D73">
      <w:pPr>
        <w:shd w:val="clear" w:color="auto" w:fill="FFFFFF"/>
        <w:spacing w:before="90" w:after="90" w:line="315" w:lineRule="atLeast"/>
        <w:rPr>
          <w:rFonts w:ascii="Times New Roman" w:eastAsia="Times New Roman" w:hAnsi="Times New Roman" w:cs="Times New Roman"/>
          <w:sz w:val="28"/>
          <w:szCs w:val="28"/>
          <w:lang w:eastAsia="ru-RU"/>
        </w:rPr>
      </w:pPr>
      <w:r w:rsidRPr="00DA3D73">
        <w:rPr>
          <w:rFonts w:ascii="Times New Roman" w:eastAsia="Times New Roman" w:hAnsi="Times New Roman" w:cs="Times New Roman"/>
          <w:sz w:val="28"/>
          <w:szCs w:val="28"/>
          <w:lang w:eastAsia="ru-RU"/>
        </w:rPr>
        <w:t>Муравей на дерево влез, влез</w:t>
      </w:r>
    </w:p>
    <w:p w:rsidR="00DA3D73" w:rsidRPr="00DA3D73" w:rsidRDefault="00DA3D73" w:rsidP="00DA3D73">
      <w:pPr>
        <w:shd w:val="clear" w:color="auto" w:fill="FFFFFF"/>
        <w:spacing w:before="90" w:after="90" w:line="315" w:lineRule="atLeast"/>
        <w:rPr>
          <w:rFonts w:ascii="Times New Roman" w:eastAsia="Times New Roman" w:hAnsi="Times New Roman" w:cs="Times New Roman"/>
          <w:sz w:val="28"/>
          <w:szCs w:val="28"/>
          <w:lang w:eastAsia="ru-RU"/>
        </w:rPr>
      </w:pPr>
      <w:r w:rsidRPr="00DA3D73">
        <w:rPr>
          <w:rFonts w:ascii="Times New Roman" w:eastAsia="Times New Roman" w:hAnsi="Times New Roman" w:cs="Times New Roman"/>
          <w:sz w:val="28"/>
          <w:szCs w:val="28"/>
          <w:lang w:eastAsia="ru-RU"/>
        </w:rPr>
        <w:t>Дятлы – долгоносики тук-тук-тук</w:t>
      </w:r>
    </w:p>
    <w:p w:rsidR="00DA3D73" w:rsidRPr="00DA3D73" w:rsidRDefault="00DA3D73" w:rsidP="00DA3D73">
      <w:pPr>
        <w:shd w:val="clear" w:color="auto" w:fill="FFFFFF"/>
        <w:spacing w:before="90" w:after="90" w:line="315" w:lineRule="atLeast"/>
        <w:rPr>
          <w:rFonts w:ascii="Times New Roman" w:eastAsia="Times New Roman" w:hAnsi="Times New Roman" w:cs="Times New Roman"/>
          <w:sz w:val="28"/>
          <w:szCs w:val="28"/>
          <w:lang w:eastAsia="ru-RU"/>
        </w:rPr>
      </w:pPr>
      <w:r w:rsidRPr="00DA3D73">
        <w:rPr>
          <w:rFonts w:ascii="Times New Roman" w:eastAsia="Times New Roman" w:hAnsi="Times New Roman" w:cs="Times New Roman"/>
          <w:sz w:val="28"/>
          <w:szCs w:val="28"/>
          <w:lang w:eastAsia="ru-RU"/>
        </w:rPr>
        <w:t>Всюду, всюду слышится стук, стук,</w:t>
      </w:r>
    </w:p>
    <w:p w:rsidR="00DA3D73" w:rsidRPr="00DA3D73" w:rsidRDefault="00DA3D73" w:rsidP="00DA3D73">
      <w:pPr>
        <w:shd w:val="clear" w:color="auto" w:fill="FFFFFF"/>
        <w:spacing w:before="90" w:after="90" w:line="315" w:lineRule="atLeast"/>
        <w:rPr>
          <w:rFonts w:ascii="Times New Roman" w:eastAsia="Times New Roman" w:hAnsi="Times New Roman" w:cs="Times New Roman"/>
          <w:sz w:val="28"/>
          <w:szCs w:val="28"/>
          <w:lang w:eastAsia="ru-RU"/>
        </w:rPr>
      </w:pPr>
      <w:r w:rsidRPr="00DA3D73">
        <w:rPr>
          <w:rFonts w:ascii="Times New Roman" w:eastAsia="Times New Roman" w:hAnsi="Times New Roman" w:cs="Times New Roman"/>
          <w:sz w:val="28"/>
          <w:szCs w:val="28"/>
          <w:lang w:eastAsia="ru-RU"/>
        </w:rPr>
        <w:t>Мотылек на веточку сел, сел</w:t>
      </w:r>
    </w:p>
    <w:p w:rsidR="00DA3D73" w:rsidRPr="00DA3D73" w:rsidRDefault="00DA3D73" w:rsidP="00DA3D73">
      <w:pPr>
        <w:shd w:val="clear" w:color="auto" w:fill="FFFFFF"/>
        <w:spacing w:before="90" w:after="90" w:line="315" w:lineRule="atLeast"/>
        <w:rPr>
          <w:rFonts w:ascii="Times New Roman" w:eastAsia="Times New Roman" w:hAnsi="Times New Roman" w:cs="Times New Roman"/>
          <w:sz w:val="28"/>
          <w:szCs w:val="28"/>
          <w:lang w:eastAsia="ru-RU"/>
        </w:rPr>
      </w:pPr>
      <w:r w:rsidRPr="00DA3D73">
        <w:rPr>
          <w:rFonts w:ascii="Times New Roman" w:eastAsia="Times New Roman" w:hAnsi="Times New Roman" w:cs="Times New Roman"/>
          <w:sz w:val="28"/>
          <w:szCs w:val="28"/>
          <w:lang w:eastAsia="ru-RU"/>
        </w:rPr>
        <w:t>А скворец на елочке пел, пел</w:t>
      </w:r>
    </w:p>
    <w:p w:rsidR="00DA3D73" w:rsidRPr="00DA3D73" w:rsidRDefault="00DA3D73" w:rsidP="00DA3D73">
      <w:pPr>
        <w:shd w:val="clear" w:color="auto" w:fill="FFFFFF"/>
        <w:spacing w:before="90" w:after="90" w:line="315" w:lineRule="atLeast"/>
        <w:rPr>
          <w:rFonts w:ascii="Times New Roman" w:eastAsia="Times New Roman" w:hAnsi="Times New Roman" w:cs="Times New Roman"/>
          <w:sz w:val="28"/>
          <w:szCs w:val="28"/>
          <w:lang w:eastAsia="ru-RU"/>
        </w:rPr>
      </w:pPr>
      <w:r w:rsidRPr="00DA3D73">
        <w:rPr>
          <w:rFonts w:ascii="Times New Roman" w:eastAsia="Times New Roman" w:hAnsi="Times New Roman" w:cs="Times New Roman"/>
          <w:sz w:val="28"/>
          <w:szCs w:val="28"/>
          <w:lang w:eastAsia="ru-RU"/>
        </w:rPr>
        <w:t>Услыхал ту песенку толстый жук</w:t>
      </w:r>
    </w:p>
    <w:p w:rsidR="00DA3D73" w:rsidRPr="00DA3D73" w:rsidRDefault="00DA3D73" w:rsidP="00DA3D73">
      <w:pPr>
        <w:shd w:val="clear" w:color="auto" w:fill="FFFFFF"/>
        <w:spacing w:before="90" w:after="90" w:line="315" w:lineRule="atLeast"/>
        <w:rPr>
          <w:rFonts w:ascii="Times New Roman" w:eastAsia="Times New Roman" w:hAnsi="Times New Roman" w:cs="Times New Roman"/>
          <w:sz w:val="28"/>
          <w:szCs w:val="28"/>
          <w:lang w:eastAsia="ru-RU"/>
        </w:rPr>
      </w:pPr>
      <w:r w:rsidRPr="00DA3D73">
        <w:rPr>
          <w:rFonts w:ascii="Times New Roman" w:eastAsia="Times New Roman" w:hAnsi="Times New Roman" w:cs="Times New Roman"/>
          <w:sz w:val="28"/>
          <w:szCs w:val="28"/>
          <w:lang w:eastAsia="ru-RU"/>
        </w:rPr>
        <w:t xml:space="preserve">Зажужжал он весело </w:t>
      </w:r>
      <w:proofErr w:type="spellStart"/>
      <w:r w:rsidRPr="00DA3D73">
        <w:rPr>
          <w:rFonts w:ascii="Times New Roman" w:eastAsia="Times New Roman" w:hAnsi="Times New Roman" w:cs="Times New Roman"/>
          <w:sz w:val="28"/>
          <w:szCs w:val="28"/>
          <w:lang w:eastAsia="ru-RU"/>
        </w:rPr>
        <w:t>жу-жу-жу</w:t>
      </w:r>
      <w:proofErr w:type="spellEnd"/>
    </w:p>
    <w:p w:rsidR="00DA3D73" w:rsidRPr="00DA3D73" w:rsidRDefault="00DA3D73" w:rsidP="00DA3D73">
      <w:pPr>
        <w:shd w:val="clear" w:color="auto" w:fill="FFFFFF"/>
        <w:spacing w:before="90" w:after="90" w:line="315" w:lineRule="atLeast"/>
        <w:rPr>
          <w:rFonts w:ascii="Times New Roman" w:eastAsia="Times New Roman" w:hAnsi="Times New Roman" w:cs="Times New Roman"/>
          <w:sz w:val="28"/>
          <w:szCs w:val="28"/>
          <w:lang w:eastAsia="ru-RU"/>
        </w:rPr>
      </w:pPr>
      <w:r w:rsidRPr="00DA3D73">
        <w:rPr>
          <w:rFonts w:ascii="Times New Roman" w:eastAsia="Times New Roman" w:hAnsi="Times New Roman" w:cs="Times New Roman"/>
          <w:sz w:val="28"/>
          <w:szCs w:val="28"/>
          <w:lang w:eastAsia="ru-RU"/>
        </w:rPr>
        <w:t>Полюбилась песенка всем, всем</w:t>
      </w:r>
    </w:p>
    <w:p w:rsidR="00DA3D73" w:rsidRPr="00DA3D73" w:rsidRDefault="00DA3D73" w:rsidP="00DA3D73">
      <w:pPr>
        <w:shd w:val="clear" w:color="auto" w:fill="FFFFFF"/>
        <w:spacing w:before="90" w:after="90" w:line="315" w:lineRule="atLeast"/>
        <w:rPr>
          <w:rFonts w:ascii="Times New Roman" w:eastAsia="Times New Roman" w:hAnsi="Times New Roman" w:cs="Times New Roman"/>
          <w:sz w:val="28"/>
          <w:szCs w:val="28"/>
          <w:lang w:eastAsia="ru-RU"/>
        </w:rPr>
      </w:pPr>
      <w:r w:rsidRPr="00DA3D73">
        <w:rPr>
          <w:rFonts w:ascii="Times New Roman" w:eastAsia="Times New Roman" w:hAnsi="Times New Roman" w:cs="Times New Roman"/>
          <w:sz w:val="28"/>
          <w:szCs w:val="28"/>
          <w:lang w:eastAsia="ru-RU"/>
        </w:rPr>
        <w:t>Мы запели песенку все, все</w:t>
      </w:r>
    </w:p>
    <w:p w:rsidR="00DA3D73" w:rsidRPr="00DA3D73" w:rsidRDefault="00DA3D73" w:rsidP="00DA3D73">
      <w:pPr>
        <w:shd w:val="clear" w:color="auto" w:fill="FFFFFF"/>
        <w:spacing w:before="90" w:after="90" w:line="315" w:lineRule="atLeast"/>
        <w:rPr>
          <w:rFonts w:ascii="Times New Roman" w:eastAsia="Times New Roman" w:hAnsi="Times New Roman" w:cs="Times New Roman"/>
          <w:sz w:val="28"/>
          <w:szCs w:val="28"/>
          <w:lang w:eastAsia="ru-RU"/>
        </w:rPr>
      </w:pPr>
      <w:r w:rsidRPr="00DA3D73">
        <w:rPr>
          <w:rFonts w:ascii="Times New Roman" w:eastAsia="Times New Roman" w:hAnsi="Times New Roman" w:cs="Times New Roman"/>
          <w:sz w:val="28"/>
          <w:szCs w:val="28"/>
          <w:lang w:eastAsia="ru-RU"/>
        </w:rPr>
        <w:t>Каблучками топаем топ, топ, топ</w:t>
      </w:r>
    </w:p>
    <w:p w:rsidR="00DA3D73" w:rsidRPr="00DA3D73" w:rsidRDefault="00DA3D73" w:rsidP="00DA3D73">
      <w:pPr>
        <w:shd w:val="clear" w:color="auto" w:fill="FFFFFF"/>
        <w:spacing w:before="90" w:after="90" w:line="315" w:lineRule="atLeast"/>
        <w:rPr>
          <w:rFonts w:ascii="Times New Roman" w:eastAsia="Times New Roman" w:hAnsi="Times New Roman" w:cs="Times New Roman"/>
          <w:sz w:val="28"/>
          <w:szCs w:val="28"/>
          <w:lang w:eastAsia="ru-RU"/>
        </w:rPr>
      </w:pPr>
      <w:r w:rsidRPr="00DA3D73">
        <w:rPr>
          <w:rFonts w:ascii="Times New Roman" w:eastAsia="Times New Roman" w:hAnsi="Times New Roman" w:cs="Times New Roman"/>
          <w:sz w:val="28"/>
          <w:szCs w:val="28"/>
          <w:lang w:eastAsia="ru-RU"/>
        </w:rPr>
        <w:t>И в ладоши хлопаем хлоп-хлоп-хлоп</w:t>
      </w:r>
    </w:p>
    <w:p w:rsidR="00DA3D73" w:rsidRPr="00DA3D73" w:rsidRDefault="00DA3D73" w:rsidP="00DA3D73">
      <w:pPr>
        <w:shd w:val="clear" w:color="auto" w:fill="FFFFFF"/>
        <w:spacing w:before="90" w:after="90" w:line="315" w:lineRule="atLeast"/>
        <w:rPr>
          <w:rFonts w:ascii="Times New Roman" w:eastAsia="Times New Roman" w:hAnsi="Times New Roman" w:cs="Times New Roman"/>
          <w:sz w:val="28"/>
          <w:szCs w:val="28"/>
          <w:lang w:eastAsia="ru-RU"/>
        </w:rPr>
      </w:pPr>
      <w:r w:rsidRPr="00DA3D73">
        <w:rPr>
          <w:rFonts w:ascii="Times New Roman" w:eastAsia="Times New Roman" w:hAnsi="Times New Roman" w:cs="Times New Roman"/>
          <w:noProof/>
          <w:sz w:val="28"/>
          <w:szCs w:val="28"/>
          <w:lang w:eastAsia="ru-RU"/>
        </w:rPr>
        <w:lastRenderedPageBreak/>
        <w:drawing>
          <wp:inline distT="0" distB="0" distL="0" distR="0">
            <wp:extent cx="5238750" cy="3790950"/>
            <wp:effectExtent l="19050" t="0" r="0" b="0"/>
            <wp:docPr id="67" name="Рисунок 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
                    <pic:cNvPicPr>
                      <a:picLocks noChangeAspect="1" noChangeArrowheads="1"/>
                    </pic:cNvPicPr>
                  </pic:nvPicPr>
                  <pic:blipFill>
                    <a:blip r:embed="rId6" cstate="print"/>
                    <a:srcRect/>
                    <a:stretch>
                      <a:fillRect/>
                    </a:stretch>
                  </pic:blipFill>
                  <pic:spPr bwMode="auto">
                    <a:xfrm>
                      <a:off x="0" y="0"/>
                      <a:ext cx="5238750" cy="3790950"/>
                    </a:xfrm>
                    <a:prstGeom prst="rect">
                      <a:avLst/>
                    </a:prstGeom>
                    <a:noFill/>
                    <a:ln w="9525">
                      <a:noFill/>
                      <a:miter lim="800000"/>
                      <a:headEnd/>
                      <a:tailEnd/>
                    </a:ln>
                  </pic:spPr>
                </pic:pic>
              </a:graphicData>
            </a:graphic>
          </wp:inline>
        </w:drawing>
      </w:r>
    </w:p>
    <w:p w:rsidR="00DA3D73" w:rsidRPr="00DA3D73" w:rsidRDefault="00DA3D73" w:rsidP="00DA3D73">
      <w:pPr>
        <w:shd w:val="clear" w:color="auto" w:fill="FFFFFF"/>
        <w:spacing w:before="90" w:after="90" w:line="315" w:lineRule="atLeast"/>
        <w:rPr>
          <w:rFonts w:ascii="Times New Roman" w:eastAsia="Times New Roman" w:hAnsi="Times New Roman" w:cs="Times New Roman"/>
          <w:b/>
          <w:bCs/>
          <w:sz w:val="28"/>
          <w:szCs w:val="28"/>
          <w:lang w:eastAsia="ru-RU"/>
        </w:rPr>
      </w:pPr>
      <w:r w:rsidRPr="00DA3D73">
        <w:rPr>
          <w:rFonts w:ascii="Times New Roman" w:eastAsia="Times New Roman" w:hAnsi="Times New Roman" w:cs="Times New Roman"/>
          <w:b/>
          <w:bCs/>
          <w:sz w:val="28"/>
          <w:szCs w:val="28"/>
          <w:lang w:eastAsia="ru-RU"/>
        </w:rPr>
        <w:t>«Кукушка» эстонская народная песня</w:t>
      </w:r>
    </w:p>
    <w:p w:rsidR="00DA3D73" w:rsidRPr="00DA3D73" w:rsidRDefault="00DA3D73" w:rsidP="00DA3D73">
      <w:pPr>
        <w:shd w:val="clear" w:color="auto" w:fill="FFFFFF"/>
        <w:spacing w:before="90" w:after="90" w:line="315" w:lineRule="atLeast"/>
        <w:rPr>
          <w:rFonts w:ascii="Times New Roman" w:eastAsia="Times New Roman" w:hAnsi="Times New Roman" w:cs="Times New Roman"/>
          <w:sz w:val="28"/>
          <w:szCs w:val="28"/>
          <w:lang w:eastAsia="ru-RU"/>
        </w:rPr>
      </w:pPr>
      <w:r w:rsidRPr="00DA3D73">
        <w:rPr>
          <w:rFonts w:ascii="Times New Roman" w:eastAsia="Times New Roman" w:hAnsi="Times New Roman" w:cs="Times New Roman"/>
          <w:sz w:val="28"/>
          <w:szCs w:val="28"/>
          <w:lang w:eastAsia="ru-RU"/>
        </w:rPr>
        <w:t>Зовёт зверей кукушка:</w:t>
      </w:r>
    </w:p>
    <w:p w:rsidR="00DA3D73" w:rsidRPr="00DA3D73" w:rsidRDefault="00DA3D73" w:rsidP="00DA3D73">
      <w:pPr>
        <w:shd w:val="clear" w:color="auto" w:fill="FFFFFF"/>
        <w:spacing w:before="90" w:after="90" w:line="315" w:lineRule="atLeast"/>
        <w:rPr>
          <w:rFonts w:ascii="Times New Roman" w:eastAsia="Times New Roman" w:hAnsi="Times New Roman" w:cs="Times New Roman"/>
          <w:sz w:val="28"/>
          <w:szCs w:val="28"/>
          <w:lang w:eastAsia="ru-RU"/>
        </w:rPr>
      </w:pPr>
      <w:r w:rsidRPr="00DA3D73">
        <w:rPr>
          <w:rFonts w:ascii="Times New Roman" w:eastAsia="Times New Roman" w:hAnsi="Times New Roman" w:cs="Times New Roman"/>
          <w:sz w:val="28"/>
          <w:szCs w:val="28"/>
          <w:lang w:eastAsia="ru-RU"/>
        </w:rPr>
        <w:t>- Довольно, сони, спать!</w:t>
      </w:r>
    </w:p>
    <w:p w:rsidR="00DA3D73" w:rsidRPr="00DA3D73" w:rsidRDefault="00DA3D73" w:rsidP="00DA3D73">
      <w:pPr>
        <w:shd w:val="clear" w:color="auto" w:fill="FFFFFF"/>
        <w:spacing w:before="90" w:after="90" w:line="315" w:lineRule="atLeast"/>
        <w:rPr>
          <w:rFonts w:ascii="Times New Roman" w:eastAsia="Times New Roman" w:hAnsi="Times New Roman" w:cs="Times New Roman"/>
          <w:sz w:val="28"/>
          <w:szCs w:val="28"/>
          <w:lang w:eastAsia="ru-RU"/>
        </w:rPr>
      </w:pPr>
      <w:r w:rsidRPr="00DA3D73">
        <w:rPr>
          <w:rFonts w:ascii="Times New Roman" w:eastAsia="Times New Roman" w:hAnsi="Times New Roman" w:cs="Times New Roman"/>
          <w:sz w:val="28"/>
          <w:szCs w:val="28"/>
          <w:lang w:eastAsia="ru-RU"/>
        </w:rPr>
        <w:t>Весна пришла к вам в гости,</w:t>
      </w:r>
    </w:p>
    <w:p w:rsidR="00DA3D73" w:rsidRPr="00DA3D73" w:rsidRDefault="00DA3D73" w:rsidP="00DA3D73">
      <w:pPr>
        <w:shd w:val="clear" w:color="auto" w:fill="FFFFFF"/>
        <w:spacing w:before="90" w:after="90" w:line="315" w:lineRule="atLeast"/>
        <w:rPr>
          <w:rFonts w:ascii="Times New Roman" w:eastAsia="Times New Roman" w:hAnsi="Times New Roman" w:cs="Times New Roman"/>
          <w:sz w:val="28"/>
          <w:szCs w:val="28"/>
          <w:lang w:eastAsia="ru-RU"/>
        </w:rPr>
      </w:pPr>
      <w:r w:rsidRPr="00DA3D73">
        <w:rPr>
          <w:rFonts w:ascii="Times New Roman" w:eastAsia="Times New Roman" w:hAnsi="Times New Roman" w:cs="Times New Roman"/>
          <w:sz w:val="28"/>
          <w:szCs w:val="28"/>
          <w:lang w:eastAsia="ru-RU"/>
        </w:rPr>
        <w:t>Давно пора вставать!</w:t>
      </w:r>
    </w:p>
    <w:p w:rsidR="00DA3D73" w:rsidRPr="00DA3D73" w:rsidRDefault="00DA3D73" w:rsidP="00DA3D73">
      <w:pPr>
        <w:shd w:val="clear" w:color="auto" w:fill="FFFFFF"/>
        <w:spacing w:before="90" w:after="90" w:line="315" w:lineRule="atLeast"/>
        <w:rPr>
          <w:rFonts w:ascii="Times New Roman" w:eastAsia="Times New Roman" w:hAnsi="Times New Roman" w:cs="Times New Roman"/>
          <w:sz w:val="28"/>
          <w:szCs w:val="28"/>
          <w:lang w:eastAsia="ru-RU"/>
        </w:rPr>
      </w:pPr>
      <w:r w:rsidRPr="00DA3D73">
        <w:rPr>
          <w:rFonts w:ascii="Times New Roman" w:eastAsia="Times New Roman" w:hAnsi="Times New Roman" w:cs="Times New Roman"/>
          <w:sz w:val="28"/>
          <w:szCs w:val="28"/>
          <w:lang w:eastAsia="ru-RU"/>
        </w:rPr>
        <w:t>Ку-ку, ку-ку! Старается она.</w:t>
      </w:r>
    </w:p>
    <w:p w:rsidR="00DA3D73" w:rsidRPr="00DA3D73" w:rsidRDefault="00DA3D73" w:rsidP="00DA3D73">
      <w:pPr>
        <w:shd w:val="clear" w:color="auto" w:fill="FFFFFF"/>
        <w:spacing w:before="90" w:after="90" w:line="315" w:lineRule="atLeast"/>
        <w:rPr>
          <w:rFonts w:ascii="Times New Roman" w:eastAsia="Times New Roman" w:hAnsi="Times New Roman" w:cs="Times New Roman"/>
          <w:sz w:val="28"/>
          <w:szCs w:val="28"/>
          <w:lang w:eastAsia="ru-RU"/>
        </w:rPr>
      </w:pPr>
      <w:r w:rsidRPr="00DA3D73">
        <w:rPr>
          <w:rFonts w:ascii="Times New Roman" w:eastAsia="Times New Roman" w:hAnsi="Times New Roman" w:cs="Times New Roman"/>
          <w:sz w:val="28"/>
          <w:szCs w:val="28"/>
          <w:lang w:eastAsia="ru-RU"/>
        </w:rPr>
        <w:t>Ку-ку, ку-ку! Пришла уже весна!</w:t>
      </w:r>
    </w:p>
    <w:p w:rsidR="00DA3D73" w:rsidRPr="00DA3D73" w:rsidRDefault="00DA3D73" w:rsidP="00DA3D73">
      <w:pPr>
        <w:shd w:val="clear" w:color="auto" w:fill="FFFFFF"/>
        <w:spacing w:before="90" w:after="90" w:line="315" w:lineRule="atLeast"/>
        <w:rPr>
          <w:rFonts w:ascii="Times New Roman" w:eastAsia="Times New Roman" w:hAnsi="Times New Roman" w:cs="Times New Roman"/>
          <w:sz w:val="28"/>
          <w:szCs w:val="28"/>
          <w:lang w:eastAsia="ru-RU"/>
        </w:rPr>
      </w:pPr>
      <w:r w:rsidRPr="00DA3D73">
        <w:rPr>
          <w:rFonts w:ascii="Times New Roman" w:eastAsia="Times New Roman" w:hAnsi="Times New Roman" w:cs="Times New Roman"/>
          <w:sz w:val="28"/>
          <w:szCs w:val="28"/>
          <w:lang w:eastAsia="ru-RU"/>
        </w:rPr>
        <w:t>Обиженно в берлоге</w:t>
      </w:r>
    </w:p>
    <w:p w:rsidR="00DA3D73" w:rsidRPr="00DA3D73" w:rsidRDefault="00DA3D73" w:rsidP="00DA3D73">
      <w:pPr>
        <w:shd w:val="clear" w:color="auto" w:fill="FFFFFF"/>
        <w:spacing w:before="90" w:after="90" w:line="315" w:lineRule="atLeast"/>
        <w:rPr>
          <w:rFonts w:ascii="Times New Roman" w:eastAsia="Times New Roman" w:hAnsi="Times New Roman" w:cs="Times New Roman"/>
          <w:sz w:val="28"/>
          <w:szCs w:val="28"/>
          <w:lang w:eastAsia="ru-RU"/>
        </w:rPr>
      </w:pPr>
      <w:r w:rsidRPr="00DA3D73">
        <w:rPr>
          <w:rFonts w:ascii="Times New Roman" w:eastAsia="Times New Roman" w:hAnsi="Times New Roman" w:cs="Times New Roman"/>
          <w:sz w:val="28"/>
          <w:szCs w:val="28"/>
          <w:lang w:eastAsia="ru-RU"/>
        </w:rPr>
        <w:t>Ворчит старик медведь:</w:t>
      </w:r>
    </w:p>
    <w:p w:rsidR="00DA3D73" w:rsidRPr="00DA3D73" w:rsidRDefault="00DA3D73" w:rsidP="00DA3D73">
      <w:pPr>
        <w:shd w:val="clear" w:color="auto" w:fill="FFFFFF"/>
        <w:spacing w:before="90" w:after="90" w:line="315" w:lineRule="atLeast"/>
        <w:rPr>
          <w:rFonts w:ascii="Times New Roman" w:eastAsia="Times New Roman" w:hAnsi="Times New Roman" w:cs="Times New Roman"/>
          <w:sz w:val="28"/>
          <w:szCs w:val="28"/>
          <w:lang w:eastAsia="ru-RU"/>
        </w:rPr>
      </w:pPr>
      <w:r w:rsidRPr="00DA3D73">
        <w:rPr>
          <w:rFonts w:ascii="Times New Roman" w:eastAsia="Times New Roman" w:hAnsi="Times New Roman" w:cs="Times New Roman"/>
          <w:sz w:val="28"/>
          <w:szCs w:val="28"/>
          <w:lang w:eastAsia="ru-RU"/>
        </w:rPr>
        <w:t>«Кукушка! Помолчи-ка,</w:t>
      </w:r>
    </w:p>
    <w:p w:rsidR="00DA3D73" w:rsidRPr="00DA3D73" w:rsidRDefault="00DA3D73" w:rsidP="00DA3D73">
      <w:pPr>
        <w:shd w:val="clear" w:color="auto" w:fill="FFFFFF"/>
        <w:spacing w:before="90" w:after="90" w:line="315" w:lineRule="atLeast"/>
        <w:rPr>
          <w:rFonts w:ascii="Times New Roman" w:eastAsia="Times New Roman" w:hAnsi="Times New Roman" w:cs="Times New Roman"/>
          <w:sz w:val="28"/>
          <w:szCs w:val="28"/>
          <w:lang w:eastAsia="ru-RU"/>
        </w:rPr>
      </w:pPr>
      <w:r w:rsidRPr="00DA3D73">
        <w:rPr>
          <w:rFonts w:ascii="Times New Roman" w:eastAsia="Times New Roman" w:hAnsi="Times New Roman" w:cs="Times New Roman"/>
          <w:sz w:val="28"/>
          <w:szCs w:val="28"/>
          <w:lang w:eastAsia="ru-RU"/>
        </w:rPr>
        <w:t>Дай сон мне досмотреть!»</w:t>
      </w:r>
    </w:p>
    <w:p w:rsidR="00DA3D73" w:rsidRPr="00DA3D73" w:rsidRDefault="00DA3D73" w:rsidP="00DA3D73">
      <w:pPr>
        <w:shd w:val="clear" w:color="auto" w:fill="FFFFFF"/>
        <w:spacing w:before="90" w:after="90" w:line="315" w:lineRule="atLeast"/>
        <w:rPr>
          <w:rFonts w:ascii="Times New Roman" w:eastAsia="Times New Roman" w:hAnsi="Times New Roman" w:cs="Times New Roman"/>
          <w:sz w:val="28"/>
          <w:szCs w:val="28"/>
          <w:lang w:eastAsia="ru-RU"/>
        </w:rPr>
      </w:pPr>
      <w:r w:rsidRPr="00DA3D73">
        <w:rPr>
          <w:rFonts w:ascii="Times New Roman" w:eastAsia="Times New Roman" w:hAnsi="Times New Roman" w:cs="Times New Roman"/>
          <w:sz w:val="28"/>
          <w:szCs w:val="28"/>
          <w:lang w:eastAsia="ru-RU"/>
        </w:rPr>
        <w:t>Ку-ку, ку-ку! Мешаешь старику.</w:t>
      </w:r>
    </w:p>
    <w:p w:rsidR="00DA3D73" w:rsidRPr="00DA3D73" w:rsidRDefault="00DA3D73" w:rsidP="00DA3D73">
      <w:pPr>
        <w:shd w:val="clear" w:color="auto" w:fill="FFFFFF"/>
        <w:spacing w:before="90" w:after="90" w:line="315" w:lineRule="atLeast"/>
        <w:rPr>
          <w:rFonts w:ascii="Times New Roman" w:eastAsia="Times New Roman" w:hAnsi="Times New Roman" w:cs="Times New Roman"/>
          <w:sz w:val="28"/>
          <w:szCs w:val="28"/>
          <w:lang w:eastAsia="ru-RU"/>
        </w:rPr>
      </w:pPr>
      <w:r w:rsidRPr="00DA3D73">
        <w:rPr>
          <w:rFonts w:ascii="Times New Roman" w:eastAsia="Times New Roman" w:hAnsi="Times New Roman" w:cs="Times New Roman"/>
          <w:sz w:val="28"/>
          <w:szCs w:val="28"/>
          <w:lang w:eastAsia="ru-RU"/>
        </w:rPr>
        <w:t>Ку-ку, ку-ку! Поспать бы на боку!</w:t>
      </w:r>
    </w:p>
    <w:p w:rsidR="00DA3D73" w:rsidRPr="00DA3D73" w:rsidRDefault="00DA3D73" w:rsidP="00DA3D73">
      <w:pPr>
        <w:shd w:val="clear" w:color="auto" w:fill="FFFFFF"/>
        <w:spacing w:before="90" w:after="90" w:line="315" w:lineRule="atLeast"/>
        <w:rPr>
          <w:rFonts w:ascii="Times New Roman" w:eastAsia="Times New Roman" w:hAnsi="Times New Roman" w:cs="Times New Roman"/>
          <w:sz w:val="28"/>
          <w:szCs w:val="28"/>
          <w:lang w:eastAsia="ru-RU"/>
        </w:rPr>
      </w:pPr>
      <w:r w:rsidRPr="00DA3D73">
        <w:rPr>
          <w:rFonts w:ascii="Times New Roman" w:eastAsia="Times New Roman" w:hAnsi="Times New Roman" w:cs="Times New Roman"/>
          <w:noProof/>
          <w:sz w:val="28"/>
          <w:szCs w:val="28"/>
          <w:lang w:eastAsia="ru-RU"/>
        </w:rPr>
        <w:lastRenderedPageBreak/>
        <w:drawing>
          <wp:inline distT="0" distB="0" distL="0" distR="0">
            <wp:extent cx="5715000" cy="3924300"/>
            <wp:effectExtent l="19050" t="0" r="0" b="0"/>
            <wp:docPr id="68" name="Рисунок 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
                    <pic:cNvPicPr>
                      <a:picLocks noChangeAspect="1" noChangeArrowheads="1"/>
                    </pic:cNvPicPr>
                  </pic:nvPicPr>
                  <pic:blipFill>
                    <a:blip r:embed="rId7" cstate="print"/>
                    <a:srcRect/>
                    <a:stretch>
                      <a:fillRect/>
                    </a:stretch>
                  </pic:blipFill>
                  <pic:spPr bwMode="auto">
                    <a:xfrm>
                      <a:off x="0" y="0"/>
                      <a:ext cx="5715000" cy="3924300"/>
                    </a:xfrm>
                    <a:prstGeom prst="rect">
                      <a:avLst/>
                    </a:prstGeom>
                    <a:noFill/>
                    <a:ln w="9525">
                      <a:noFill/>
                      <a:miter lim="800000"/>
                      <a:headEnd/>
                      <a:tailEnd/>
                    </a:ln>
                  </pic:spPr>
                </pic:pic>
              </a:graphicData>
            </a:graphic>
          </wp:inline>
        </w:drawing>
      </w:r>
    </w:p>
    <w:p w:rsidR="00DA3D73" w:rsidRPr="00DA3D73" w:rsidRDefault="00DA3D73" w:rsidP="00DA3D73">
      <w:pPr>
        <w:shd w:val="clear" w:color="auto" w:fill="FFFFFF"/>
        <w:spacing w:before="90" w:after="90" w:line="315" w:lineRule="atLeast"/>
        <w:rPr>
          <w:rFonts w:ascii="Times New Roman" w:eastAsia="Times New Roman" w:hAnsi="Times New Roman" w:cs="Times New Roman"/>
          <w:b/>
          <w:bCs/>
          <w:sz w:val="28"/>
          <w:szCs w:val="28"/>
          <w:lang w:eastAsia="ru-RU"/>
        </w:rPr>
      </w:pPr>
      <w:r w:rsidRPr="00DA3D73">
        <w:rPr>
          <w:rFonts w:ascii="Times New Roman" w:eastAsia="Times New Roman" w:hAnsi="Times New Roman" w:cs="Times New Roman"/>
          <w:b/>
          <w:bCs/>
          <w:sz w:val="28"/>
          <w:szCs w:val="28"/>
          <w:lang w:eastAsia="ru-RU"/>
        </w:rPr>
        <w:t>«Одуванчики» Л. Селезневой</w:t>
      </w:r>
    </w:p>
    <w:p w:rsidR="00DA3D73" w:rsidRPr="00DA3D73" w:rsidRDefault="00DA3D73" w:rsidP="00DA3D73">
      <w:pPr>
        <w:shd w:val="clear" w:color="auto" w:fill="FFFFFF"/>
        <w:spacing w:before="90" w:after="90" w:line="315" w:lineRule="atLeast"/>
        <w:rPr>
          <w:rFonts w:ascii="Times New Roman" w:eastAsia="Times New Roman" w:hAnsi="Times New Roman" w:cs="Times New Roman"/>
          <w:sz w:val="28"/>
          <w:szCs w:val="28"/>
          <w:lang w:eastAsia="ru-RU"/>
        </w:rPr>
      </w:pPr>
      <w:r w:rsidRPr="00DA3D73">
        <w:rPr>
          <w:rFonts w:ascii="Times New Roman" w:eastAsia="Times New Roman" w:hAnsi="Times New Roman" w:cs="Times New Roman"/>
          <w:sz w:val="28"/>
          <w:szCs w:val="28"/>
          <w:lang w:eastAsia="ru-RU"/>
        </w:rPr>
        <w:t>На поляне, словно зайчики,</w:t>
      </w:r>
    </w:p>
    <w:p w:rsidR="00DA3D73" w:rsidRPr="00DA3D73" w:rsidRDefault="00DA3D73" w:rsidP="00DA3D73">
      <w:pPr>
        <w:shd w:val="clear" w:color="auto" w:fill="FFFFFF"/>
        <w:spacing w:before="90" w:after="90" w:line="315" w:lineRule="atLeast"/>
        <w:rPr>
          <w:rFonts w:ascii="Times New Roman" w:eastAsia="Times New Roman" w:hAnsi="Times New Roman" w:cs="Times New Roman"/>
          <w:sz w:val="28"/>
          <w:szCs w:val="28"/>
          <w:lang w:eastAsia="ru-RU"/>
        </w:rPr>
      </w:pPr>
      <w:r w:rsidRPr="00DA3D73">
        <w:rPr>
          <w:rFonts w:ascii="Times New Roman" w:eastAsia="Times New Roman" w:hAnsi="Times New Roman" w:cs="Times New Roman"/>
          <w:sz w:val="28"/>
          <w:szCs w:val="28"/>
          <w:lang w:eastAsia="ru-RU"/>
        </w:rPr>
        <w:t>Появились одуванчики.</w:t>
      </w:r>
    </w:p>
    <w:p w:rsidR="00DA3D73" w:rsidRPr="00DA3D73" w:rsidRDefault="00DA3D73" w:rsidP="00DA3D73">
      <w:pPr>
        <w:shd w:val="clear" w:color="auto" w:fill="FFFFFF"/>
        <w:spacing w:before="90" w:after="90" w:line="315" w:lineRule="atLeast"/>
        <w:rPr>
          <w:rFonts w:ascii="Times New Roman" w:eastAsia="Times New Roman" w:hAnsi="Times New Roman" w:cs="Times New Roman"/>
          <w:sz w:val="28"/>
          <w:szCs w:val="28"/>
          <w:lang w:eastAsia="ru-RU"/>
        </w:rPr>
      </w:pPr>
      <w:r w:rsidRPr="00DA3D73">
        <w:rPr>
          <w:rFonts w:ascii="Times New Roman" w:eastAsia="Times New Roman" w:hAnsi="Times New Roman" w:cs="Times New Roman"/>
          <w:sz w:val="28"/>
          <w:szCs w:val="28"/>
          <w:lang w:eastAsia="ru-RU"/>
        </w:rPr>
        <w:t>Это солнышка цветы</w:t>
      </w:r>
    </w:p>
    <w:p w:rsidR="00DA3D73" w:rsidRPr="00DA3D73" w:rsidRDefault="00DA3D73" w:rsidP="00DA3D73">
      <w:pPr>
        <w:shd w:val="clear" w:color="auto" w:fill="FFFFFF"/>
        <w:spacing w:before="90" w:after="90" w:line="315" w:lineRule="atLeast"/>
        <w:rPr>
          <w:rFonts w:ascii="Times New Roman" w:eastAsia="Times New Roman" w:hAnsi="Times New Roman" w:cs="Times New Roman"/>
          <w:sz w:val="28"/>
          <w:szCs w:val="28"/>
          <w:lang w:eastAsia="ru-RU"/>
        </w:rPr>
      </w:pPr>
      <w:r w:rsidRPr="00DA3D73">
        <w:rPr>
          <w:rFonts w:ascii="Times New Roman" w:eastAsia="Times New Roman" w:hAnsi="Times New Roman" w:cs="Times New Roman"/>
          <w:sz w:val="28"/>
          <w:szCs w:val="28"/>
          <w:lang w:eastAsia="ru-RU"/>
        </w:rPr>
        <w:t>Небывалой красоты</w:t>
      </w:r>
    </w:p>
    <w:p w:rsidR="00DA3D73" w:rsidRPr="00DA3D73" w:rsidRDefault="00DA3D73" w:rsidP="00DA3D73">
      <w:pPr>
        <w:shd w:val="clear" w:color="auto" w:fill="FFFFFF"/>
        <w:spacing w:before="90" w:after="90" w:line="315" w:lineRule="atLeast"/>
        <w:rPr>
          <w:rFonts w:ascii="Times New Roman" w:eastAsia="Times New Roman" w:hAnsi="Times New Roman" w:cs="Times New Roman"/>
          <w:sz w:val="28"/>
          <w:szCs w:val="28"/>
          <w:lang w:eastAsia="ru-RU"/>
        </w:rPr>
      </w:pPr>
      <w:r w:rsidRPr="00DA3D73">
        <w:rPr>
          <w:rFonts w:ascii="Times New Roman" w:eastAsia="Times New Roman" w:hAnsi="Times New Roman" w:cs="Times New Roman"/>
          <w:sz w:val="28"/>
          <w:szCs w:val="28"/>
          <w:lang w:eastAsia="ru-RU"/>
        </w:rPr>
        <w:t>Припев: И все девочки и мальчики,</w:t>
      </w:r>
    </w:p>
    <w:p w:rsidR="00DA3D73" w:rsidRPr="00DA3D73" w:rsidRDefault="00DA3D73" w:rsidP="00DA3D73">
      <w:pPr>
        <w:shd w:val="clear" w:color="auto" w:fill="FFFFFF"/>
        <w:spacing w:before="90" w:after="90" w:line="315" w:lineRule="atLeast"/>
        <w:rPr>
          <w:rFonts w:ascii="Times New Roman" w:eastAsia="Times New Roman" w:hAnsi="Times New Roman" w:cs="Times New Roman"/>
          <w:sz w:val="28"/>
          <w:szCs w:val="28"/>
          <w:lang w:eastAsia="ru-RU"/>
        </w:rPr>
      </w:pPr>
      <w:r w:rsidRPr="00DA3D73">
        <w:rPr>
          <w:rFonts w:ascii="Times New Roman" w:eastAsia="Times New Roman" w:hAnsi="Times New Roman" w:cs="Times New Roman"/>
          <w:sz w:val="28"/>
          <w:szCs w:val="28"/>
          <w:lang w:eastAsia="ru-RU"/>
        </w:rPr>
        <w:t>Очень любят одуванчики.</w:t>
      </w:r>
    </w:p>
    <w:p w:rsidR="00DA3D73" w:rsidRPr="00DA3D73" w:rsidRDefault="00DA3D73" w:rsidP="00DA3D73">
      <w:pPr>
        <w:shd w:val="clear" w:color="auto" w:fill="FFFFFF"/>
        <w:spacing w:before="90" w:after="90" w:line="315" w:lineRule="atLeast"/>
        <w:rPr>
          <w:rFonts w:ascii="Times New Roman" w:eastAsia="Times New Roman" w:hAnsi="Times New Roman" w:cs="Times New Roman"/>
          <w:sz w:val="28"/>
          <w:szCs w:val="28"/>
          <w:lang w:eastAsia="ru-RU"/>
        </w:rPr>
      </w:pPr>
      <w:r w:rsidRPr="00DA3D73">
        <w:rPr>
          <w:rFonts w:ascii="Times New Roman" w:eastAsia="Times New Roman" w:hAnsi="Times New Roman" w:cs="Times New Roman"/>
          <w:sz w:val="28"/>
          <w:szCs w:val="28"/>
          <w:lang w:eastAsia="ru-RU"/>
        </w:rPr>
        <w:t>Это солнышка цветы,</w:t>
      </w:r>
    </w:p>
    <w:p w:rsidR="00DA3D73" w:rsidRPr="00DA3D73" w:rsidRDefault="00DA3D73" w:rsidP="00DA3D73">
      <w:pPr>
        <w:shd w:val="clear" w:color="auto" w:fill="FFFFFF"/>
        <w:spacing w:before="90" w:after="90" w:line="315" w:lineRule="atLeast"/>
        <w:rPr>
          <w:rFonts w:ascii="Times New Roman" w:eastAsia="Times New Roman" w:hAnsi="Times New Roman" w:cs="Times New Roman"/>
          <w:sz w:val="28"/>
          <w:szCs w:val="28"/>
          <w:lang w:eastAsia="ru-RU"/>
        </w:rPr>
      </w:pPr>
      <w:r w:rsidRPr="00DA3D73">
        <w:rPr>
          <w:rFonts w:ascii="Times New Roman" w:eastAsia="Times New Roman" w:hAnsi="Times New Roman" w:cs="Times New Roman"/>
          <w:sz w:val="28"/>
          <w:szCs w:val="28"/>
          <w:lang w:eastAsia="ru-RU"/>
        </w:rPr>
        <w:t>Небывалой красоты.</w:t>
      </w:r>
    </w:p>
    <w:p w:rsidR="00DA3D73" w:rsidRPr="00DA3D73" w:rsidRDefault="00DA3D73" w:rsidP="00DA3D73">
      <w:pPr>
        <w:shd w:val="clear" w:color="auto" w:fill="FFFFFF"/>
        <w:spacing w:before="90" w:after="90" w:line="315" w:lineRule="atLeast"/>
        <w:rPr>
          <w:rFonts w:ascii="Times New Roman" w:eastAsia="Times New Roman" w:hAnsi="Times New Roman" w:cs="Times New Roman"/>
          <w:sz w:val="28"/>
          <w:szCs w:val="28"/>
          <w:lang w:eastAsia="ru-RU"/>
        </w:rPr>
      </w:pPr>
      <w:r w:rsidRPr="00DA3D73">
        <w:rPr>
          <w:rFonts w:ascii="Times New Roman" w:eastAsia="Times New Roman" w:hAnsi="Times New Roman" w:cs="Times New Roman"/>
          <w:sz w:val="28"/>
          <w:szCs w:val="28"/>
          <w:lang w:eastAsia="ru-RU"/>
        </w:rPr>
        <w:t>Мы среди цветов тех бегали,</w:t>
      </w:r>
    </w:p>
    <w:p w:rsidR="00DA3D73" w:rsidRPr="00DA3D73" w:rsidRDefault="00DA3D73" w:rsidP="00DA3D73">
      <w:pPr>
        <w:shd w:val="clear" w:color="auto" w:fill="FFFFFF"/>
        <w:spacing w:before="90" w:after="90" w:line="315" w:lineRule="atLeast"/>
        <w:rPr>
          <w:rFonts w:ascii="Times New Roman" w:eastAsia="Times New Roman" w:hAnsi="Times New Roman" w:cs="Times New Roman"/>
          <w:sz w:val="28"/>
          <w:szCs w:val="28"/>
          <w:lang w:eastAsia="ru-RU"/>
        </w:rPr>
      </w:pPr>
      <w:r w:rsidRPr="00DA3D73">
        <w:rPr>
          <w:rFonts w:ascii="Times New Roman" w:eastAsia="Times New Roman" w:hAnsi="Times New Roman" w:cs="Times New Roman"/>
          <w:sz w:val="28"/>
          <w:szCs w:val="28"/>
          <w:lang w:eastAsia="ru-RU"/>
        </w:rPr>
        <w:t>А потом букеты делали.</w:t>
      </w:r>
    </w:p>
    <w:p w:rsidR="00DA3D73" w:rsidRPr="00DA3D73" w:rsidRDefault="00DA3D73" w:rsidP="00DA3D73">
      <w:pPr>
        <w:shd w:val="clear" w:color="auto" w:fill="FFFFFF"/>
        <w:spacing w:before="90" w:after="90" w:line="315" w:lineRule="atLeast"/>
        <w:rPr>
          <w:rFonts w:ascii="Times New Roman" w:eastAsia="Times New Roman" w:hAnsi="Times New Roman" w:cs="Times New Roman"/>
          <w:sz w:val="28"/>
          <w:szCs w:val="28"/>
          <w:lang w:eastAsia="ru-RU"/>
        </w:rPr>
      </w:pPr>
      <w:r w:rsidRPr="00DA3D73">
        <w:rPr>
          <w:rFonts w:ascii="Times New Roman" w:eastAsia="Times New Roman" w:hAnsi="Times New Roman" w:cs="Times New Roman"/>
          <w:sz w:val="28"/>
          <w:szCs w:val="28"/>
          <w:lang w:eastAsia="ru-RU"/>
        </w:rPr>
        <w:t>Заплетали мы в венки,</w:t>
      </w:r>
    </w:p>
    <w:p w:rsidR="00DA3D73" w:rsidRPr="00DA3D73" w:rsidRDefault="00DA3D73" w:rsidP="00DA3D73">
      <w:pPr>
        <w:shd w:val="clear" w:color="auto" w:fill="FFFFFF"/>
        <w:spacing w:before="90" w:after="90" w:line="315" w:lineRule="atLeast"/>
        <w:rPr>
          <w:rFonts w:ascii="Times New Roman" w:eastAsia="Times New Roman" w:hAnsi="Times New Roman" w:cs="Times New Roman"/>
          <w:sz w:val="28"/>
          <w:szCs w:val="28"/>
          <w:lang w:eastAsia="ru-RU"/>
        </w:rPr>
      </w:pPr>
      <w:r w:rsidRPr="00DA3D73">
        <w:rPr>
          <w:rFonts w:ascii="Times New Roman" w:eastAsia="Times New Roman" w:hAnsi="Times New Roman" w:cs="Times New Roman"/>
          <w:sz w:val="28"/>
          <w:szCs w:val="28"/>
          <w:lang w:eastAsia="ru-RU"/>
        </w:rPr>
        <w:t>Ярко желтые цветы.</w:t>
      </w:r>
    </w:p>
    <w:p w:rsidR="00DA3D73" w:rsidRPr="00DA3D73" w:rsidRDefault="00DA3D73" w:rsidP="00DA3D73">
      <w:pPr>
        <w:shd w:val="clear" w:color="auto" w:fill="FFFFFF"/>
        <w:spacing w:before="90" w:after="90" w:line="315" w:lineRule="atLeast"/>
        <w:rPr>
          <w:rFonts w:ascii="Times New Roman" w:eastAsia="Times New Roman" w:hAnsi="Times New Roman" w:cs="Times New Roman"/>
          <w:sz w:val="28"/>
          <w:szCs w:val="28"/>
          <w:lang w:eastAsia="ru-RU"/>
        </w:rPr>
      </w:pPr>
      <w:r w:rsidRPr="00DA3D73">
        <w:rPr>
          <w:rFonts w:ascii="Times New Roman" w:eastAsia="Times New Roman" w:hAnsi="Times New Roman" w:cs="Times New Roman"/>
          <w:sz w:val="28"/>
          <w:szCs w:val="28"/>
          <w:lang w:eastAsia="ru-RU"/>
        </w:rPr>
        <w:t>Скоро в белых сарафанчиках</w:t>
      </w:r>
    </w:p>
    <w:p w:rsidR="00DA3D73" w:rsidRPr="00DA3D73" w:rsidRDefault="00DA3D73" w:rsidP="00DA3D73">
      <w:pPr>
        <w:shd w:val="clear" w:color="auto" w:fill="FFFFFF"/>
        <w:spacing w:before="90" w:after="90" w:line="315" w:lineRule="atLeast"/>
        <w:rPr>
          <w:rFonts w:ascii="Times New Roman" w:eastAsia="Times New Roman" w:hAnsi="Times New Roman" w:cs="Times New Roman"/>
          <w:sz w:val="28"/>
          <w:szCs w:val="28"/>
          <w:lang w:eastAsia="ru-RU"/>
        </w:rPr>
      </w:pPr>
      <w:r w:rsidRPr="00DA3D73">
        <w:rPr>
          <w:rFonts w:ascii="Times New Roman" w:eastAsia="Times New Roman" w:hAnsi="Times New Roman" w:cs="Times New Roman"/>
          <w:sz w:val="28"/>
          <w:szCs w:val="28"/>
          <w:lang w:eastAsia="ru-RU"/>
        </w:rPr>
        <w:t>Будут наши одуванчики.</w:t>
      </w:r>
    </w:p>
    <w:p w:rsidR="00DA3D73" w:rsidRPr="00DA3D73" w:rsidRDefault="00DA3D73" w:rsidP="00DA3D73">
      <w:pPr>
        <w:shd w:val="clear" w:color="auto" w:fill="FFFFFF"/>
        <w:spacing w:before="90" w:after="90" w:line="315" w:lineRule="atLeast"/>
        <w:rPr>
          <w:rFonts w:ascii="Times New Roman" w:eastAsia="Times New Roman" w:hAnsi="Times New Roman" w:cs="Times New Roman"/>
          <w:sz w:val="28"/>
          <w:szCs w:val="28"/>
          <w:lang w:eastAsia="ru-RU"/>
        </w:rPr>
      </w:pPr>
      <w:r w:rsidRPr="00DA3D73">
        <w:rPr>
          <w:rFonts w:ascii="Times New Roman" w:eastAsia="Times New Roman" w:hAnsi="Times New Roman" w:cs="Times New Roman"/>
          <w:sz w:val="28"/>
          <w:szCs w:val="28"/>
          <w:lang w:eastAsia="ru-RU"/>
        </w:rPr>
        <w:t>Их поднимет в облака,</w:t>
      </w:r>
    </w:p>
    <w:p w:rsidR="00DA3D73" w:rsidRPr="00DA3D73" w:rsidRDefault="00DA3D73" w:rsidP="00DA3D73">
      <w:pPr>
        <w:shd w:val="clear" w:color="auto" w:fill="FFFFFF"/>
        <w:spacing w:before="90" w:after="90" w:line="315" w:lineRule="atLeast"/>
        <w:rPr>
          <w:rFonts w:ascii="Times New Roman" w:eastAsia="Times New Roman" w:hAnsi="Times New Roman" w:cs="Times New Roman"/>
          <w:sz w:val="28"/>
          <w:szCs w:val="28"/>
          <w:lang w:eastAsia="ru-RU"/>
        </w:rPr>
      </w:pPr>
      <w:r w:rsidRPr="00DA3D73">
        <w:rPr>
          <w:rFonts w:ascii="Times New Roman" w:eastAsia="Times New Roman" w:hAnsi="Times New Roman" w:cs="Times New Roman"/>
          <w:sz w:val="28"/>
          <w:szCs w:val="28"/>
          <w:lang w:eastAsia="ru-RU"/>
        </w:rPr>
        <w:t>Дуновенье ветерка.</w:t>
      </w:r>
    </w:p>
    <w:p w:rsidR="00DA3D73" w:rsidRPr="00DA3D73" w:rsidRDefault="00DA3D73" w:rsidP="00DA3D73">
      <w:pPr>
        <w:shd w:val="clear" w:color="auto" w:fill="FFFFFF"/>
        <w:spacing w:before="90" w:after="90" w:line="315" w:lineRule="atLeast"/>
        <w:rPr>
          <w:rFonts w:ascii="Times New Roman" w:eastAsia="Times New Roman" w:hAnsi="Times New Roman" w:cs="Times New Roman"/>
          <w:sz w:val="28"/>
          <w:szCs w:val="28"/>
          <w:lang w:eastAsia="ru-RU"/>
        </w:rPr>
      </w:pPr>
      <w:r w:rsidRPr="00DA3D73">
        <w:rPr>
          <w:rFonts w:ascii="Times New Roman" w:eastAsia="Times New Roman" w:hAnsi="Times New Roman" w:cs="Times New Roman"/>
          <w:noProof/>
          <w:sz w:val="28"/>
          <w:szCs w:val="28"/>
          <w:lang w:eastAsia="ru-RU"/>
        </w:rPr>
        <w:lastRenderedPageBreak/>
        <w:drawing>
          <wp:inline distT="0" distB="0" distL="0" distR="0">
            <wp:extent cx="5715000" cy="3943350"/>
            <wp:effectExtent l="19050" t="0" r="0" b="0"/>
            <wp:docPr id="69" name="Рисунок 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4"/>
                    <pic:cNvPicPr>
                      <a:picLocks noChangeAspect="1" noChangeArrowheads="1"/>
                    </pic:cNvPicPr>
                  </pic:nvPicPr>
                  <pic:blipFill>
                    <a:blip r:embed="rId8" cstate="print"/>
                    <a:srcRect/>
                    <a:stretch>
                      <a:fillRect/>
                    </a:stretch>
                  </pic:blipFill>
                  <pic:spPr bwMode="auto">
                    <a:xfrm>
                      <a:off x="0" y="0"/>
                      <a:ext cx="5715000" cy="3943350"/>
                    </a:xfrm>
                    <a:prstGeom prst="rect">
                      <a:avLst/>
                    </a:prstGeom>
                    <a:noFill/>
                    <a:ln w="9525">
                      <a:noFill/>
                      <a:miter lim="800000"/>
                      <a:headEnd/>
                      <a:tailEnd/>
                    </a:ln>
                  </pic:spPr>
                </pic:pic>
              </a:graphicData>
            </a:graphic>
          </wp:inline>
        </w:drawing>
      </w:r>
    </w:p>
    <w:p w:rsidR="00DA3D73" w:rsidRPr="00DA3D73" w:rsidRDefault="00DA3D73" w:rsidP="00DA3D73">
      <w:pPr>
        <w:shd w:val="clear" w:color="auto" w:fill="FFFFFF"/>
        <w:spacing w:before="90" w:after="90" w:line="315" w:lineRule="atLeast"/>
        <w:rPr>
          <w:rFonts w:ascii="Times New Roman" w:eastAsia="Times New Roman" w:hAnsi="Times New Roman" w:cs="Times New Roman"/>
          <w:b/>
          <w:bCs/>
          <w:sz w:val="28"/>
          <w:szCs w:val="28"/>
          <w:lang w:eastAsia="ru-RU"/>
        </w:rPr>
      </w:pPr>
      <w:r w:rsidRPr="00DA3D73">
        <w:rPr>
          <w:rFonts w:ascii="Times New Roman" w:eastAsia="Times New Roman" w:hAnsi="Times New Roman" w:cs="Times New Roman"/>
          <w:b/>
          <w:bCs/>
          <w:sz w:val="28"/>
          <w:szCs w:val="28"/>
          <w:lang w:eastAsia="ru-RU"/>
        </w:rPr>
        <w:t xml:space="preserve">«Про меня и муравья» Л. </w:t>
      </w:r>
      <w:proofErr w:type="spellStart"/>
      <w:r w:rsidRPr="00DA3D73">
        <w:rPr>
          <w:rFonts w:ascii="Times New Roman" w:eastAsia="Times New Roman" w:hAnsi="Times New Roman" w:cs="Times New Roman"/>
          <w:b/>
          <w:bCs/>
          <w:sz w:val="28"/>
          <w:szCs w:val="28"/>
          <w:lang w:eastAsia="ru-RU"/>
        </w:rPr>
        <w:t>Абелян</w:t>
      </w:r>
      <w:proofErr w:type="spellEnd"/>
    </w:p>
    <w:p w:rsidR="00DA3D73" w:rsidRPr="00DA3D73" w:rsidRDefault="00DA3D73" w:rsidP="00DA3D73">
      <w:pPr>
        <w:shd w:val="clear" w:color="auto" w:fill="FFFFFF"/>
        <w:spacing w:after="0" w:line="315" w:lineRule="atLeast"/>
        <w:rPr>
          <w:rFonts w:ascii="Times New Roman" w:eastAsia="Times New Roman" w:hAnsi="Times New Roman" w:cs="Times New Roman"/>
          <w:sz w:val="28"/>
          <w:szCs w:val="28"/>
          <w:lang w:eastAsia="ru-RU"/>
        </w:rPr>
      </w:pPr>
      <w:r w:rsidRPr="00DA3D73">
        <w:rPr>
          <w:rFonts w:ascii="Times New Roman" w:eastAsia="Times New Roman" w:hAnsi="Times New Roman" w:cs="Times New Roman"/>
          <w:sz w:val="28"/>
          <w:szCs w:val="28"/>
          <w:lang w:eastAsia="ru-RU"/>
        </w:rPr>
        <w:t>Нес однажды муравей</w:t>
      </w:r>
      <w:proofErr w:type="gramStart"/>
      <w:r w:rsidRPr="00DA3D73">
        <w:rPr>
          <w:rFonts w:ascii="Times New Roman" w:eastAsia="Times New Roman" w:hAnsi="Times New Roman" w:cs="Times New Roman"/>
          <w:sz w:val="28"/>
          <w:szCs w:val="28"/>
          <w:lang w:eastAsia="ru-RU"/>
        </w:rPr>
        <w:br/>
        <w:t>Д</w:t>
      </w:r>
      <w:proofErr w:type="gramEnd"/>
      <w:r w:rsidRPr="00DA3D73">
        <w:rPr>
          <w:rFonts w:ascii="Times New Roman" w:eastAsia="Times New Roman" w:hAnsi="Times New Roman" w:cs="Times New Roman"/>
          <w:sz w:val="28"/>
          <w:szCs w:val="28"/>
          <w:lang w:eastAsia="ru-RU"/>
        </w:rPr>
        <w:t>ве дощечки для дверей</w:t>
      </w:r>
      <w:r w:rsidRPr="00DA3D73">
        <w:rPr>
          <w:rFonts w:ascii="Times New Roman" w:eastAsia="Times New Roman" w:hAnsi="Times New Roman" w:cs="Times New Roman"/>
          <w:sz w:val="28"/>
          <w:szCs w:val="28"/>
          <w:lang w:eastAsia="ru-RU"/>
        </w:rPr>
        <w:br/>
        <w:t>Вдруг навстречу рыжий кот</w:t>
      </w:r>
      <w:r w:rsidRPr="00DA3D73">
        <w:rPr>
          <w:rFonts w:ascii="Times New Roman" w:eastAsia="Times New Roman" w:hAnsi="Times New Roman" w:cs="Times New Roman"/>
          <w:sz w:val="28"/>
          <w:szCs w:val="28"/>
          <w:lang w:eastAsia="ru-RU"/>
        </w:rPr>
        <w:br/>
        <w:t>Вышел грозно из ворот.</w:t>
      </w:r>
      <w:r w:rsidRPr="00DA3D73">
        <w:rPr>
          <w:rFonts w:ascii="Times New Roman" w:eastAsia="Times New Roman" w:hAnsi="Times New Roman" w:cs="Times New Roman"/>
          <w:sz w:val="28"/>
          <w:szCs w:val="28"/>
          <w:lang w:eastAsia="ru-RU"/>
        </w:rPr>
        <w:br/>
        <w:t>Не обижайте муравья -</w:t>
      </w:r>
      <w:r w:rsidRPr="00DA3D73">
        <w:rPr>
          <w:rFonts w:ascii="Times New Roman" w:eastAsia="Times New Roman" w:hAnsi="Times New Roman" w:cs="Times New Roman"/>
          <w:sz w:val="28"/>
          <w:szCs w:val="28"/>
          <w:lang w:eastAsia="ru-RU"/>
        </w:rPr>
        <w:br/>
        <w:t>Его обидеть просто.</w:t>
      </w:r>
      <w:r w:rsidRPr="00DA3D73">
        <w:rPr>
          <w:rFonts w:ascii="Times New Roman" w:eastAsia="Times New Roman" w:hAnsi="Times New Roman" w:cs="Times New Roman"/>
          <w:sz w:val="28"/>
          <w:szCs w:val="28"/>
          <w:lang w:eastAsia="ru-RU"/>
        </w:rPr>
        <w:br/>
        <w:t>Он очень мал, он очень мал,</w:t>
      </w:r>
      <w:r w:rsidRPr="00DA3D73">
        <w:rPr>
          <w:rFonts w:ascii="Times New Roman" w:eastAsia="Times New Roman" w:hAnsi="Times New Roman" w:cs="Times New Roman"/>
          <w:sz w:val="28"/>
          <w:szCs w:val="28"/>
          <w:lang w:eastAsia="ru-RU"/>
        </w:rPr>
        <w:br/>
        <w:t>Он маленького роста.</w:t>
      </w:r>
      <w:r w:rsidRPr="00DA3D73">
        <w:rPr>
          <w:rFonts w:ascii="Times New Roman" w:eastAsia="Times New Roman" w:hAnsi="Times New Roman" w:cs="Times New Roman"/>
          <w:sz w:val="28"/>
          <w:szCs w:val="28"/>
          <w:lang w:eastAsia="ru-RU"/>
        </w:rPr>
        <w:br/>
      </w:r>
      <w:r w:rsidRPr="00DA3D73">
        <w:rPr>
          <w:rFonts w:ascii="Times New Roman" w:eastAsia="Times New Roman" w:hAnsi="Times New Roman" w:cs="Times New Roman"/>
          <w:sz w:val="28"/>
          <w:szCs w:val="28"/>
          <w:lang w:eastAsia="ru-RU"/>
        </w:rPr>
        <w:br/>
        <w:t>Закричал коту я "Брысь!</w:t>
      </w:r>
      <w:r w:rsidRPr="00DA3D73">
        <w:rPr>
          <w:rFonts w:ascii="Times New Roman" w:eastAsia="Times New Roman" w:hAnsi="Times New Roman" w:cs="Times New Roman"/>
          <w:sz w:val="28"/>
          <w:szCs w:val="28"/>
          <w:lang w:eastAsia="ru-RU"/>
        </w:rPr>
        <w:br/>
        <w:t>Гав-гав-гав, поберегись!"</w:t>
      </w:r>
      <w:r w:rsidRPr="00DA3D73">
        <w:rPr>
          <w:rFonts w:ascii="Times New Roman" w:eastAsia="Times New Roman" w:hAnsi="Times New Roman" w:cs="Times New Roman"/>
          <w:sz w:val="28"/>
          <w:szCs w:val="28"/>
          <w:lang w:eastAsia="ru-RU"/>
        </w:rPr>
        <w:br/>
        <w:t>И разбойничьи усы</w:t>
      </w:r>
      <w:r w:rsidRPr="00DA3D73">
        <w:rPr>
          <w:rFonts w:ascii="Times New Roman" w:eastAsia="Times New Roman" w:hAnsi="Times New Roman" w:cs="Times New Roman"/>
          <w:sz w:val="28"/>
          <w:szCs w:val="28"/>
          <w:lang w:eastAsia="ru-RU"/>
        </w:rPr>
        <w:br/>
        <w:t>Разом спрятались в кусты.</w:t>
      </w:r>
      <w:r w:rsidRPr="00DA3D73">
        <w:rPr>
          <w:rFonts w:ascii="Times New Roman" w:eastAsia="Times New Roman" w:hAnsi="Times New Roman" w:cs="Times New Roman"/>
          <w:sz w:val="28"/>
          <w:szCs w:val="28"/>
          <w:lang w:eastAsia="ru-RU"/>
        </w:rPr>
        <w:br/>
        <w:t>Не обижайте муравья -</w:t>
      </w:r>
      <w:r w:rsidRPr="00DA3D73">
        <w:rPr>
          <w:rFonts w:ascii="Times New Roman" w:eastAsia="Times New Roman" w:hAnsi="Times New Roman" w:cs="Times New Roman"/>
          <w:sz w:val="28"/>
          <w:szCs w:val="28"/>
          <w:lang w:eastAsia="ru-RU"/>
        </w:rPr>
        <w:br/>
        <w:t>Его обидеть просто.</w:t>
      </w:r>
      <w:r w:rsidRPr="00DA3D73">
        <w:rPr>
          <w:rFonts w:ascii="Times New Roman" w:eastAsia="Times New Roman" w:hAnsi="Times New Roman" w:cs="Times New Roman"/>
          <w:sz w:val="28"/>
          <w:szCs w:val="28"/>
          <w:lang w:eastAsia="ru-RU"/>
        </w:rPr>
        <w:br/>
        <w:t>Он очень мал, он очень мал,</w:t>
      </w:r>
      <w:r w:rsidRPr="00DA3D73">
        <w:rPr>
          <w:rFonts w:ascii="Times New Roman" w:eastAsia="Times New Roman" w:hAnsi="Times New Roman" w:cs="Times New Roman"/>
          <w:sz w:val="28"/>
          <w:szCs w:val="28"/>
          <w:lang w:eastAsia="ru-RU"/>
        </w:rPr>
        <w:br/>
        <w:t>Он маленького роста.</w:t>
      </w:r>
      <w:r w:rsidRPr="00DA3D73">
        <w:rPr>
          <w:rFonts w:ascii="Times New Roman" w:eastAsia="Times New Roman" w:hAnsi="Times New Roman" w:cs="Times New Roman"/>
          <w:sz w:val="28"/>
          <w:szCs w:val="28"/>
          <w:lang w:eastAsia="ru-RU"/>
        </w:rPr>
        <w:br/>
      </w:r>
      <w:r w:rsidRPr="00DA3D73">
        <w:rPr>
          <w:rFonts w:ascii="Times New Roman" w:eastAsia="Times New Roman" w:hAnsi="Times New Roman" w:cs="Times New Roman"/>
          <w:sz w:val="28"/>
          <w:szCs w:val="28"/>
          <w:lang w:eastAsia="ru-RU"/>
        </w:rPr>
        <w:br/>
        <w:t>В муравьиный дом теперь</w:t>
      </w:r>
      <w:r w:rsidRPr="00DA3D73">
        <w:rPr>
          <w:rFonts w:ascii="Times New Roman" w:eastAsia="Times New Roman" w:hAnsi="Times New Roman" w:cs="Times New Roman"/>
          <w:sz w:val="28"/>
          <w:szCs w:val="28"/>
          <w:lang w:eastAsia="ru-RU"/>
        </w:rPr>
        <w:br/>
        <w:t>Мне всегда открыта дверь.</w:t>
      </w:r>
      <w:r w:rsidRPr="00DA3D73">
        <w:rPr>
          <w:rFonts w:ascii="Times New Roman" w:eastAsia="Times New Roman" w:hAnsi="Times New Roman" w:cs="Times New Roman"/>
          <w:sz w:val="28"/>
          <w:szCs w:val="28"/>
          <w:lang w:eastAsia="ru-RU"/>
        </w:rPr>
        <w:br/>
        <w:t>Только жаль, что для меня</w:t>
      </w:r>
      <w:r w:rsidRPr="00DA3D73">
        <w:rPr>
          <w:rFonts w:ascii="Times New Roman" w:eastAsia="Times New Roman" w:hAnsi="Times New Roman" w:cs="Times New Roman"/>
          <w:sz w:val="28"/>
          <w:szCs w:val="28"/>
          <w:lang w:eastAsia="ru-RU"/>
        </w:rPr>
        <w:br/>
        <w:t>Дверь мала у муравья.</w:t>
      </w:r>
      <w:r w:rsidRPr="00DA3D73">
        <w:rPr>
          <w:rFonts w:ascii="Times New Roman" w:eastAsia="Times New Roman" w:hAnsi="Times New Roman" w:cs="Times New Roman"/>
          <w:sz w:val="28"/>
          <w:szCs w:val="28"/>
          <w:lang w:eastAsia="ru-RU"/>
        </w:rPr>
        <w:br/>
        <w:t>Не обижайте муравья -</w:t>
      </w:r>
      <w:r w:rsidRPr="00DA3D73">
        <w:rPr>
          <w:rFonts w:ascii="Times New Roman" w:eastAsia="Times New Roman" w:hAnsi="Times New Roman" w:cs="Times New Roman"/>
          <w:sz w:val="28"/>
          <w:szCs w:val="28"/>
          <w:lang w:eastAsia="ru-RU"/>
        </w:rPr>
        <w:br/>
        <w:t>Его обидеть просто.</w:t>
      </w:r>
      <w:r w:rsidRPr="00DA3D73">
        <w:rPr>
          <w:rFonts w:ascii="Times New Roman" w:eastAsia="Times New Roman" w:hAnsi="Times New Roman" w:cs="Times New Roman"/>
          <w:sz w:val="28"/>
          <w:szCs w:val="28"/>
          <w:lang w:eastAsia="ru-RU"/>
        </w:rPr>
        <w:br/>
      </w:r>
      <w:r w:rsidRPr="00DA3D73">
        <w:rPr>
          <w:rFonts w:ascii="Times New Roman" w:eastAsia="Times New Roman" w:hAnsi="Times New Roman" w:cs="Times New Roman"/>
          <w:sz w:val="28"/>
          <w:szCs w:val="28"/>
          <w:lang w:eastAsia="ru-RU"/>
        </w:rPr>
        <w:lastRenderedPageBreak/>
        <w:t>Он очень мал, он очень мал,</w:t>
      </w:r>
      <w:r w:rsidRPr="00DA3D73">
        <w:rPr>
          <w:rFonts w:ascii="Times New Roman" w:eastAsia="Times New Roman" w:hAnsi="Times New Roman" w:cs="Times New Roman"/>
          <w:sz w:val="28"/>
          <w:szCs w:val="28"/>
          <w:lang w:eastAsia="ru-RU"/>
        </w:rPr>
        <w:br/>
        <w:t>Он маленького роста.</w:t>
      </w:r>
    </w:p>
    <w:p w:rsidR="00DA3D73" w:rsidRPr="00DA3D73" w:rsidRDefault="00DA3D73" w:rsidP="00DA3D73">
      <w:pPr>
        <w:shd w:val="clear" w:color="auto" w:fill="FFFFFF"/>
        <w:spacing w:before="90" w:after="90" w:line="315" w:lineRule="atLeast"/>
        <w:rPr>
          <w:rFonts w:ascii="Times New Roman" w:eastAsia="Times New Roman" w:hAnsi="Times New Roman" w:cs="Times New Roman"/>
          <w:sz w:val="28"/>
          <w:szCs w:val="28"/>
          <w:lang w:eastAsia="ru-RU"/>
        </w:rPr>
      </w:pPr>
      <w:r w:rsidRPr="00DA3D73">
        <w:rPr>
          <w:rFonts w:ascii="Times New Roman" w:eastAsia="Times New Roman" w:hAnsi="Times New Roman" w:cs="Times New Roman"/>
          <w:noProof/>
          <w:sz w:val="28"/>
          <w:szCs w:val="28"/>
          <w:lang w:eastAsia="ru-RU"/>
        </w:rPr>
        <w:drawing>
          <wp:inline distT="0" distB="0" distL="0" distR="0">
            <wp:extent cx="5715000" cy="4105275"/>
            <wp:effectExtent l="19050" t="0" r="0" b="0"/>
            <wp:docPr id="70" name="Рисунок 5"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5"/>
                    <pic:cNvPicPr>
                      <a:picLocks noChangeAspect="1" noChangeArrowheads="1"/>
                    </pic:cNvPicPr>
                  </pic:nvPicPr>
                  <pic:blipFill>
                    <a:blip r:embed="rId9" cstate="print"/>
                    <a:srcRect/>
                    <a:stretch>
                      <a:fillRect/>
                    </a:stretch>
                  </pic:blipFill>
                  <pic:spPr bwMode="auto">
                    <a:xfrm>
                      <a:off x="0" y="0"/>
                      <a:ext cx="5715000" cy="4105275"/>
                    </a:xfrm>
                    <a:prstGeom prst="rect">
                      <a:avLst/>
                    </a:prstGeom>
                    <a:noFill/>
                    <a:ln w="9525">
                      <a:noFill/>
                      <a:miter lim="800000"/>
                      <a:headEnd/>
                      <a:tailEnd/>
                    </a:ln>
                  </pic:spPr>
                </pic:pic>
              </a:graphicData>
            </a:graphic>
          </wp:inline>
        </w:drawing>
      </w:r>
    </w:p>
    <w:p w:rsidR="00DA3D73" w:rsidRPr="00DA3D73" w:rsidRDefault="00DA3D73" w:rsidP="00DA3D73">
      <w:pPr>
        <w:shd w:val="clear" w:color="auto" w:fill="FFFFFF"/>
        <w:spacing w:before="90" w:after="90" w:line="315" w:lineRule="atLeast"/>
        <w:rPr>
          <w:rFonts w:ascii="Times New Roman" w:eastAsia="Times New Roman" w:hAnsi="Times New Roman" w:cs="Times New Roman"/>
          <w:sz w:val="28"/>
          <w:szCs w:val="28"/>
          <w:lang w:eastAsia="ru-RU"/>
        </w:rPr>
      </w:pPr>
      <w:r w:rsidRPr="00DA3D73">
        <w:rPr>
          <w:rFonts w:ascii="Times New Roman" w:eastAsia="Times New Roman" w:hAnsi="Times New Roman" w:cs="Times New Roman"/>
          <w:noProof/>
          <w:sz w:val="28"/>
          <w:szCs w:val="28"/>
          <w:lang w:eastAsia="ru-RU"/>
        </w:rPr>
        <w:drawing>
          <wp:inline distT="0" distB="0" distL="0" distR="0">
            <wp:extent cx="5715000" cy="4076700"/>
            <wp:effectExtent l="19050" t="0" r="0" b="0"/>
            <wp:docPr id="71" name="Рисунок 6"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6"/>
                    <pic:cNvPicPr>
                      <a:picLocks noChangeAspect="1" noChangeArrowheads="1"/>
                    </pic:cNvPicPr>
                  </pic:nvPicPr>
                  <pic:blipFill>
                    <a:blip r:embed="rId10" cstate="print"/>
                    <a:srcRect/>
                    <a:stretch>
                      <a:fillRect/>
                    </a:stretch>
                  </pic:blipFill>
                  <pic:spPr bwMode="auto">
                    <a:xfrm>
                      <a:off x="0" y="0"/>
                      <a:ext cx="5715000" cy="4076700"/>
                    </a:xfrm>
                    <a:prstGeom prst="rect">
                      <a:avLst/>
                    </a:prstGeom>
                    <a:noFill/>
                    <a:ln w="9525">
                      <a:noFill/>
                      <a:miter lim="800000"/>
                      <a:headEnd/>
                      <a:tailEnd/>
                    </a:ln>
                  </pic:spPr>
                </pic:pic>
              </a:graphicData>
            </a:graphic>
          </wp:inline>
        </w:drawing>
      </w:r>
    </w:p>
    <w:p w:rsidR="00DA3D73" w:rsidRPr="00DA3D73" w:rsidRDefault="00DA3D73" w:rsidP="00DA3D73">
      <w:pPr>
        <w:shd w:val="clear" w:color="auto" w:fill="FFFFFF"/>
        <w:spacing w:before="90" w:after="90" w:line="315" w:lineRule="atLeast"/>
        <w:rPr>
          <w:rFonts w:ascii="Times New Roman" w:eastAsia="Times New Roman" w:hAnsi="Times New Roman" w:cs="Times New Roman"/>
          <w:b/>
          <w:bCs/>
          <w:sz w:val="28"/>
          <w:szCs w:val="28"/>
          <w:lang w:eastAsia="ru-RU"/>
        </w:rPr>
      </w:pPr>
      <w:r w:rsidRPr="00DA3D73">
        <w:rPr>
          <w:rFonts w:ascii="Times New Roman" w:eastAsia="Times New Roman" w:hAnsi="Times New Roman" w:cs="Times New Roman"/>
          <w:b/>
          <w:bCs/>
          <w:sz w:val="28"/>
          <w:szCs w:val="28"/>
          <w:lang w:eastAsia="ru-RU"/>
        </w:rPr>
        <w:t>«Где был Иванушка» русская народная песня</w:t>
      </w:r>
    </w:p>
    <w:p w:rsidR="00DA3D73" w:rsidRPr="00DA3D73" w:rsidRDefault="00DA3D73" w:rsidP="00DA3D73">
      <w:pPr>
        <w:shd w:val="clear" w:color="auto" w:fill="FFFFFF"/>
        <w:spacing w:before="90" w:after="90" w:line="315" w:lineRule="atLeast"/>
        <w:rPr>
          <w:rFonts w:ascii="Times New Roman" w:eastAsia="Times New Roman" w:hAnsi="Times New Roman" w:cs="Times New Roman"/>
          <w:sz w:val="28"/>
          <w:szCs w:val="28"/>
          <w:lang w:eastAsia="ru-RU"/>
        </w:rPr>
      </w:pPr>
      <w:r w:rsidRPr="00DA3D73">
        <w:rPr>
          <w:rFonts w:ascii="Times New Roman" w:eastAsia="Times New Roman" w:hAnsi="Times New Roman" w:cs="Times New Roman"/>
          <w:sz w:val="28"/>
          <w:szCs w:val="28"/>
          <w:lang w:eastAsia="ru-RU"/>
        </w:rPr>
        <w:t>Где был, Иванушка?</w:t>
      </w:r>
    </w:p>
    <w:p w:rsidR="00DA3D73" w:rsidRPr="00DA3D73" w:rsidRDefault="00DA3D73" w:rsidP="00DA3D73">
      <w:pPr>
        <w:shd w:val="clear" w:color="auto" w:fill="FFFFFF"/>
        <w:spacing w:before="90" w:after="90" w:line="315" w:lineRule="atLeast"/>
        <w:rPr>
          <w:rFonts w:ascii="Times New Roman" w:eastAsia="Times New Roman" w:hAnsi="Times New Roman" w:cs="Times New Roman"/>
          <w:sz w:val="28"/>
          <w:szCs w:val="28"/>
          <w:lang w:eastAsia="ru-RU"/>
        </w:rPr>
      </w:pPr>
      <w:r w:rsidRPr="00DA3D73">
        <w:rPr>
          <w:rFonts w:ascii="Times New Roman" w:eastAsia="Times New Roman" w:hAnsi="Times New Roman" w:cs="Times New Roman"/>
          <w:sz w:val="28"/>
          <w:szCs w:val="28"/>
          <w:lang w:eastAsia="ru-RU"/>
        </w:rPr>
        <w:lastRenderedPageBreak/>
        <w:t>На ярмарке.</w:t>
      </w:r>
    </w:p>
    <w:p w:rsidR="00DA3D73" w:rsidRPr="00DA3D73" w:rsidRDefault="00DA3D73" w:rsidP="00DA3D73">
      <w:pPr>
        <w:shd w:val="clear" w:color="auto" w:fill="FFFFFF"/>
        <w:spacing w:before="90" w:after="90" w:line="315" w:lineRule="atLeast"/>
        <w:rPr>
          <w:rFonts w:ascii="Times New Roman" w:eastAsia="Times New Roman" w:hAnsi="Times New Roman" w:cs="Times New Roman"/>
          <w:sz w:val="28"/>
          <w:szCs w:val="28"/>
          <w:lang w:eastAsia="ru-RU"/>
        </w:rPr>
      </w:pPr>
      <w:r w:rsidRPr="00DA3D73">
        <w:rPr>
          <w:rFonts w:ascii="Times New Roman" w:eastAsia="Times New Roman" w:hAnsi="Times New Roman" w:cs="Times New Roman"/>
          <w:sz w:val="28"/>
          <w:szCs w:val="28"/>
          <w:lang w:eastAsia="ru-RU"/>
        </w:rPr>
        <w:t>Что купил, Иванушка?</w:t>
      </w:r>
    </w:p>
    <w:p w:rsidR="00DA3D73" w:rsidRPr="00DA3D73" w:rsidRDefault="00DA3D73" w:rsidP="00DA3D73">
      <w:pPr>
        <w:shd w:val="clear" w:color="auto" w:fill="FFFFFF"/>
        <w:spacing w:before="90" w:after="90" w:line="315" w:lineRule="atLeast"/>
        <w:rPr>
          <w:rFonts w:ascii="Times New Roman" w:eastAsia="Times New Roman" w:hAnsi="Times New Roman" w:cs="Times New Roman"/>
          <w:sz w:val="28"/>
          <w:szCs w:val="28"/>
          <w:lang w:eastAsia="ru-RU"/>
        </w:rPr>
      </w:pPr>
      <w:r w:rsidRPr="00DA3D73">
        <w:rPr>
          <w:rFonts w:ascii="Times New Roman" w:eastAsia="Times New Roman" w:hAnsi="Times New Roman" w:cs="Times New Roman"/>
          <w:sz w:val="28"/>
          <w:szCs w:val="28"/>
          <w:lang w:eastAsia="ru-RU"/>
        </w:rPr>
        <w:t>Курочку.</w:t>
      </w:r>
    </w:p>
    <w:p w:rsidR="00DA3D73" w:rsidRPr="00DA3D73" w:rsidRDefault="00DA3D73" w:rsidP="00DA3D73">
      <w:pPr>
        <w:shd w:val="clear" w:color="auto" w:fill="FFFFFF"/>
        <w:spacing w:before="90" w:after="90" w:line="315" w:lineRule="atLeast"/>
        <w:rPr>
          <w:rFonts w:ascii="Times New Roman" w:eastAsia="Times New Roman" w:hAnsi="Times New Roman" w:cs="Times New Roman"/>
          <w:sz w:val="28"/>
          <w:szCs w:val="28"/>
          <w:lang w:eastAsia="ru-RU"/>
        </w:rPr>
      </w:pPr>
      <w:r w:rsidRPr="00DA3D73">
        <w:rPr>
          <w:rFonts w:ascii="Times New Roman" w:eastAsia="Times New Roman" w:hAnsi="Times New Roman" w:cs="Times New Roman"/>
          <w:sz w:val="28"/>
          <w:szCs w:val="28"/>
          <w:lang w:eastAsia="ru-RU"/>
        </w:rPr>
        <w:t xml:space="preserve">Курочка по </w:t>
      </w:r>
      <w:proofErr w:type="spellStart"/>
      <w:r w:rsidRPr="00DA3D73">
        <w:rPr>
          <w:rFonts w:ascii="Times New Roman" w:eastAsia="Times New Roman" w:hAnsi="Times New Roman" w:cs="Times New Roman"/>
          <w:sz w:val="28"/>
          <w:szCs w:val="28"/>
          <w:lang w:eastAsia="ru-RU"/>
        </w:rPr>
        <w:t>сеничкам</w:t>
      </w:r>
      <w:proofErr w:type="spellEnd"/>
    </w:p>
    <w:p w:rsidR="00DA3D73" w:rsidRPr="00DA3D73" w:rsidRDefault="00DA3D73" w:rsidP="00DA3D73">
      <w:pPr>
        <w:shd w:val="clear" w:color="auto" w:fill="FFFFFF"/>
        <w:spacing w:before="90" w:after="90" w:line="315" w:lineRule="atLeast"/>
        <w:rPr>
          <w:rFonts w:ascii="Times New Roman" w:eastAsia="Times New Roman" w:hAnsi="Times New Roman" w:cs="Times New Roman"/>
          <w:sz w:val="28"/>
          <w:szCs w:val="28"/>
          <w:lang w:eastAsia="ru-RU"/>
        </w:rPr>
      </w:pPr>
      <w:r w:rsidRPr="00DA3D73">
        <w:rPr>
          <w:rFonts w:ascii="Times New Roman" w:eastAsia="Times New Roman" w:hAnsi="Times New Roman" w:cs="Times New Roman"/>
          <w:sz w:val="28"/>
          <w:szCs w:val="28"/>
          <w:lang w:eastAsia="ru-RU"/>
        </w:rPr>
        <w:t>Зернышки клюёт,</w:t>
      </w:r>
    </w:p>
    <w:p w:rsidR="00DA3D73" w:rsidRPr="00DA3D73" w:rsidRDefault="00DA3D73" w:rsidP="00DA3D73">
      <w:pPr>
        <w:shd w:val="clear" w:color="auto" w:fill="FFFFFF"/>
        <w:spacing w:before="90" w:after="90" w:line="315" w:lineRule="atLeast"/>
        <w:rPr>
          <w:rFonts w:ascii="Times New Roman" w:eastAsia="Times New Roman" w:hAnsi="Times New Roman" w:cs="Times New Roman"/>
          <w:sz w:val="28"/>
          <w:szCs w:val="28"/>
          <w:lang w:eastAsia="ru-RU"/>
        </w:rPr>
      </w:pPr>
      <w:r w:rsidRPr="00DA3D73">
        <w:rPr>
          <w:rFonts w:ascii="Times New Roman" w:eastAsia="Times New Roman" w:hAnsi="Times New Roman" w:cs="Times New Roman"/>
          <w:sz w:val="28"/>
          <w:szCs w:val="28"/>
          <w:lang w:eastAsia="ru-RU"/>
        </w:rPr>
        <w:t>Иванушка в горенке</w:t>
      </w:r>
    </w:p>
    <w:p w:rsidR="00DA3D73" w:rsidRPr="00DA3D73" w:rsidRDefault="00DA3D73" w:rsidP="00DA3D73">
      <w:pPr>
        <w:shd w:val="clear" w:color="auto" w:fill="FFFFFF"/>
        <w:spacing w:before="90" w:after="90" w:line="315" w:lineRule="atLeast"/>
        <w:rPr>
          <w:rFonts w:ascii="Times New Roman" w:eastAsia="Times New Roman" w:hAnsi="Times New Roman" w:cs="Times New Roman"/>
          <w:sz w:val="28"/>
          <w:szCs w:val="28"/>
          <w:lang w:eastAsia="ru-RU"/>
        </w:rPr>
      </w:pPr>
      <w:r w:rsidRPr="00DA3D73">
        <w:rPr>
          <w:rFonts w:ascii="Times New Roman" w:eastAsia="Times New Roman" w:hAnsi="Times New Roman" w:cs="Times New Roman"/>
          <w:sz w:val="28"/>
          <w:szCs w:val="28"/>
          <w:lang w:eastAsia="ru-RU"/>
        </w:rPr>
        <w:t>Песенки поёт.</w:t>
      </w:r>
    </w:p>
    <w:p w:rsidR="00DA3D73" w:rsidRPr="00DA3D73" w:rsidRDefault="00DA3D73" w:rsidP="00DA3D73">
      <w:pPr>
        <w:shd w:val="clear" w:color="auto" w:fill="FFFFFF"/>
        <w:spacing w:before="90" w:after="90" w:line="315" w:lineRule="atLeast"/>
        <w:rPr>
          <w:rFonts w:ascii="Times New Roman" w:eastAsia="Times New Roman" w:hAnsi="Times New Roman" w:cs="Times New Roman"/>
          <w:sz w:val="28"/>
          <w:szCs w:val="28"/>
          <w:lang w:eastAsia="ru-RU"/>
        </w:rPr>
      </w:pPr>
      <w:r w:rsidRPr="00DA3D73">
        <w:rPr>
          <w:rFonts w:ascii="Times New Roman" w:eastAsia="Times New Roman" w:hAnsi="Times New Roman" w:cs="Times New Roman"/>
          <w:sz w:val="28"/>
          <w:szCs w:val="28"/>
          <w:lang w:eastAsia="ru-RU"/>
        </w:rPr>
        <w:t>Где был, Иванушка?</w:t>
      </w:r>
    </w:p>
    <w:p w:rsidR="00DA3D73" w:rsidRPr="00DA3D73" w:rsidRDefault="00DA3D73" w:rsidP="00DA3D73">
      <w:pPr>
        <w:shd w:val="clear" w:color="auto" w:fill="FFFFFF"/>
        <w:spacing w:before="90" w:after="90" w:line="315" w:lineRule="atLeast"/>
        <w:rPr>
          <w:rFonts w:ascii="Times New Roman" w:eastAsia="Times New Roman" w:hAnsi="Times New Roman" w:cs="Times New Roman"/>
          <w:sz w:val="28"/>
          <w:szCs w:val="28"/>
          <w:lang w:eastAsia="ru-RU"/>
        </w:rPr>
      </w:pPr>
      <w:r w:rsidRPr="00DA3D73">
        <w:rPr>
          <w:rFonts w:ascii="Times New Roman" w:eastAsia="Times New Roman" w:hAnsi="Times New Roman" w:cs="Times New Roman"/>
          <w:sz w:val="28"/>
          <w:szCs w:val="28"/>
          <w:lang w:eastAsia="ru-RU"/>
        </w:rPr>
        <w:t>На ярмарке.</w:t>
      </w:r>
    </w:p>
    <w:p w:rsidR="00DA3D73" w:rsidRPr="00DA3D73" w:rsidRDefault="00DA3D73" w:rsidP="00DA3D73">
      <w:pPr>
        <w:shd w:val="clear" w:color="auto" w:fill="FFFFFF"/>
        <w:spacing w:before="90" w:after="90" w:line="315" w:lineRule="atLeast"/>
        <w:rPr>
          <w:rFonts w:ascii="Times New Roman" w:eastAsia="Times New Roman" w:hAnsi="Times New Roman" w:cs="Times New Roman"/>
          <w:sz w:val="28"/>
          <w:szCs w:val="28"/>
          <w:lang w:eastAsia="ru-RU"/>
        </w:rPr>
      </w:pPr>
      <w:r w:rsidRPr="00DA3D73">
        <w:rPr>
          <w:rFonts w:ascii="Times New Roman" w:eastAsia="Times New Roman" w:hAnsi="Times New Roman" w:cs="Times New Roman"/>
          <w:sz w:val="28"/>
          <w:szCs w:val="28"/>
          <w:lang w:eastAsia="ru-RU"/>
        </w:rPr>
        <w:t>Что купил, Иванушка?</w:t>
      </w:r>
    </w:p>
    <w:p w:rsidR="00DA3D73" w:rsidRPr="00DA3D73" w:rsidRDefault="00DA3D73" w:rsidP="00DA3D73">
      <w:pPr>
        <w:shd w:val="clear" w:color="auto" w:fill="FFFFFF"/>
        <w:spacing w:before="90" w:after="90" w:line="315" w:lineRule="atLeast"/>
        <w:rPr>
          <w:rFonts w:ascii="Times New Roman" w:eastAsia="Times New Roman" w:hAnsi="Times New Roman" w:cs="Times New Roman"/>
          <w:sz w:val="28"/>
          <w:szCs w:val="28"/>
          <w:lang w:eastAsia="ru-RU"/>
        </w:rPr>
      </w:pPr>
      <w:r w:rsidRPr="00DA3D73">
        <w:rPr>
          <w:rFonts w:ascii="Times New Roman" w:eastAsia="Times New Roman" w:hAnsi="Times New Roman" w:cs="Times New Roman"/>
          <w:sz w:val="28"/>
          <w:szCs w:val="28"/>
          <w:lang w:eastAsia="ru-RU"/>
        </w:rPr>
        <w:t>Уточку.</w:t>
      </w:r>
    </w:p>
    <w:p w:rsidR="00DA3D73" w:rsidRPr="00DA3D73" w:rsidRDefault="00DA3D73" w:rsidP="00DA3D73">
      <w:pPr>
        <w:shd w:val="clear" w:color="auto" w:fill="FFFFFF"/>
        <w:spacing w:before="90" w:after="90" w:line="315" w:lineRule="atLeast"/>
        <w:rPr>
          <w:rFonts w:ascii="Times New Roman" w:eastAsia="Times New Roman" w:hAnsi="Times New Roman" w:cs="Times New Roman"/>
          <w:sz w:val="28"/>
          <w:szCs w:val="28"/>
          <w:lang w:eastAsia="ru-RU"/>
        </w:rPr>
      </w:pPr>
      <w:r w:rsidRPr="00DA3D73">
        <w:rPr>
          <w:rFonts w:ascii="Times New Roman" w:eastAsia="Times New Roman" w:hAnsi="Times New Roman" w:cs="Times New Roman"/>
          <w:sz w:val="28"/>
          <w:szCs w:val="28"/>
          <w:lang w:eastAsia="ru-RU"/>
        </w:rPr>
        <w:t xml:space="preserve">Курочка по </w:t>
      </w:r>
      <w:proofErr w:type="spellStart"/>
      <w:r w:rsidRPr="00DA3D73">
        <w:rPr>
          <w:rFonts w:ascii="Times New Roman" w:eastAsia="Times New Roman" w:hAnsi="Times New Roman" w:cs="Times New Roman"/>
          <w:sz w:val="28"/>
          <w:szCs w:val="28"/>
          <w:lang w:eastAsia="ru-RU"/>
        </w:rPr>
        <w:t>сеничкам</w:t>
      </w:r>
      <w:proofErr w:type="spellEnd"/>
    </w:p>
    <w:p w:rsidR="00DA3D73" w:rsidRPr="00DA3D73" w:rsidRDefault="00DA3D73" w:rsidP="00DA3D73">
      <w:pPr>
        <w:shd w:val="clear" w:color="auto" w:fill="FFFFFF"/>
        <w:spacing w:before="90" w:after="90" w:line="315" w:lineRule="atLeast"/>
        <w:rPr>
          <w:rFonts w:ascii="Times New Roman" w:eastAsia="Times New Roman" w:hAnsi="Times New Roman" w:cs="Times New Roman"/>
          <w:sz w:val="28"/>
          <w:szCs w:val="28"/>
          <w:lang w:eastAsia="ru-RU"/>
        </w:rPr>
      </w:pPr>
      <w:r w:rsidRPr="00DA3D73">
        <w:rPr>
          <w:rFonts w:ascii="Times New Roman" w:eastAsia="Times New Roman" w:hAnsi="Times New Roman" w:cs="Times New Roman"/>
          <w:sz w:val="28"/>
          <w:szCs w:val="28"/>
          <w:lang w:eastAsia="ru-RU"/>
        </w:rPr>
        <w:t>Зернышки клюёт,</w:t>
      </w:r>
    </w:p>
    <w:p w:rsidR="00DA3D73" w:rsidRPr="00DA3D73" w:rsidRDefault="00DA3D73" w:rsidP="00DA3D73">
      <w:pPr>
        <w:shd w:val="clear" w:color="auto" w:fill="FFFFFF"/>
        <w:spacing w:before="90" w:after="90" w:line="315" w:lineRule="atLeast"/>
        <w:rPr>
          <w:rFonts w:ascii="Times New Roman" w:eastAsia="Times New Roman" w:hAnsi="Times New Roman" w:cs="Times New Roman"/>
          <w:sz w:val="28"/>
          <w:szCs w:val="28"/>
          <w:lang w:eastAsia="ru-RU"/>
        </w:rPr>
      </w:pPr>
      <w:r w:rsidRPr="00DA3D73">
        <w:rPr>
          <w:rFonts w:ascii="Times New Roman" w:eastAsia="Times New Roman" w:hAnsi="Times New Roman" w:cs="Times New Roman"/>
          <w:sz w:val="28"/>
          <w:szCs w:val="28"/>
          <w:lang w:eastAsia="ru-RU"/>
        </w:rPr>
        <w:t>Уточка по лужице</w:t>
      </w:r>
    </w:p>
    <w:p w:rsidR="00DA3D73" w:rsidRPr="00DA3D73" w:rsidRDefault="00DA3D73" w:rsidP="00DA3D73">
      <w:pPr>
        <w:shd w:val="clear" w:color="auto" w:fill="FFFFFF"/>
        <w:spacing w:before="90" w:after="90" w:line="315" w:lineRule="atLeast"/>
        <w:rPr>
          <w:rFonts w:ascii="Times New Roman" w:eastAsia="Times New Roman" w:hAnsi="Times New Roman" w:cs="Times New Roman"/>
          <w:sz w:val="28"/>
          <w:szCs w:val="28"/>
          <w:lang w:eastAsia="ru-RU"/>
        </w:rPr>
      </w:pPr>
      <w:r w:rsidRPr="00DA3D73">
        <w:rPr>
          <w:rFonts w:ascii="Times New Roman" w:eastAsia="Times New Roman" w:hAnsi="Times New Roman" w:cs="Times New Roman"/>
          <w:sz w:val="28"/>
          <w:szCs w:val="28"/>
          <w:lang w:eastAsia="ru-RU"/>
        </w:rPr>
        <w:t>Взад-вперед плывет,</w:t>
      </w:r>
    </w:p>
    <w:p w:rsidR="00DA3D73" w:rsidRPr="00DA3D73" w:rsidRDefault="00DA3D73" w:rsidP="00DA3D73">
      <w:pPr>
        <w:shd w:val="clear" w:color="auto" w:fill="FFFFFF"/>
        <w:spacing w:before="90" w:after="90" w:line="315" w:lineRule="atLeast"/>
        <w:rPr>
          <w:rFonts w:ascii="Times New Roman" w:eastAsia="Times New Roman" w:hAnsi="Times New Roman" w:cs="Times New Roman"/>
          <w:sz w:val="28"/>
          <w:szCs w:val="28"/>
          <w:lang w:eastAsia="ru-RU"/>
        </w:rPr>
      </w:pPr>
      <w:r w:rsidRPr="00DA3D73">
        <w:rPr>
          <w:rFonts w:ascii="Times New Roman" w:eastAsia="Times New Roman" w:hAnsi="Times New Roman" w:cs="Times New Roman"/>
          <w:sz w:val="28"/>
          <w:szCs w:val="28"/>
          <w:lang w:eastAsia="ru-RU"/>
        </w:rPr>
        <w:t>Иванушка в горенке</w:t>
      </w:r>
    </w:p>
    <w:p w:rsidR="00DA3D73" w:rsidRPr="00DA3D73" w:rsidRDefault="00DA3D73" w:rsidP="00DA3D73">
      <w:pPr>
        <w:shd w:val="clear" w:color="auto" w:fill="FFFFFF"/>
        <w:spacing w:before="90" w:after="90" w:line="315" w:lineRule="atLeast"/>
        <w:rPr>
          <w:rFonts w:ascii="Times New Roman" w:eastAsia="Times New Roman" w:hAnsi="Times New Roman" w:cs="Times New Roman"/>
          <w:sz w:val="28"/>
          <w:szCs w:val="28"/>
          <w:lang w:eastAsia="ru-RU"/>
        </w:rPr>
      </w:pPr>
      <w:r w:rsidRPr="00DA3D73">
        <w:rPr>
          <w:rFonts w:ascii="Times New Roman" w:eastAsia="Times New Roman" w:hAnsi="Times New Roman" w:cs="Times New Roman"/>
          <w:sz w:val="28"/>
          <w:szCs w:val="28"/>
          <w:lang w:eastAsia="ru-RU"/>
        </w:rPr>
        <w:t>Песенки поет.</w:t>
      </w:r>
    </w:p>
    <w:p w:rsidR="00DA3D73" w:rsidRPr="00DA3D73" w:rsidRDefault="00DA3D73" w:rsidP="00DA3D73">
      <w:pPr>
        <w:shd w:val="clear" w:color="auto" w:fill="FFFFFF"/>
        <w:spacing w:before="90" w:after="90" w:line="315" w:lineRule="atLeast"/>
        <w:rPr>
          <w:rFonts w:ascii="Times New Roman" w:eastAsia="Times New Roman" w:hAnsi="Times New Roman" w:cs="Times New Roman"/>
          <w:sz w:val="28"/>
          <w:szCs w:val="28"/>
          <w:lang w:eastAsia="ru-RU"/>
        </w:rPr>
      </w:pPr>
      <w:r w:rsidRPr="00DA3D73">
        <w:rPr>
          <w:rFonts w:ascii="Times New Roman" w:eastAsia="Times New Roman" w:hAnsi="Times New Roman" w:cs="Times New Roman"/>
          <w:sz w:val="28"/>
          <w:szCs w:val="28"/>
          <w:lang w:eastAsia="ru-RU"/>
        </w:rPr>
        <w:t>Где был, Иванушка?</w:t>
      </w:r>
    </w:p>
    <w:p w:rsidR="00DA3D73" w:rsidRPr="00DA3D73" w:rsidRDefault="00DA3D73" w:rsidP="00DA3D73">
      <w:pPr>
        <w:shd w:val="clear" w:color="auto" w:fill="FFFFFF"/>
        <w:spacing w:before="90" w:after="90" w:line="315" w:lineRule="atLeast"/>
        <w:rPr>
          <w:rFonts w:ascii="Times New Roman" w:eastAsia="Times New Roman" w:hAnsi="Times New Roman" w:cs="Times New Roman"/>
          <w:sz w:val="28"/>
          <w:szCs w:val="28"/>
          <w:lang w:eastAsia="ru-RU"/>
        </w:rPr>
      </w:pPr>
      <w:r w:rsidRPr="00DA3D73">
        <w:rPr>
          <w:rFonts w:ascii="Times New Roman" w:eastAsia="Times New Roman" w:hAnsi="Times New Roman" w:cs="Times New Roman"/>
          <w:sz w:val="28"/>
          <w:szCs w:val="28"/>
          <w:lang w:eastAsia="ru-RU"/>
        </w:rPr>
        <w:t>На ярмарке.</w:t>
      </w:r>
    </w:p>
    <w:p w:rsidR="00DA3D73" w:rsidRPr="00DA3D73" w:rsidRDefault="00DA3D73" w:rsidP="00DA3D73">
      <w:pPr>
        <w:shd w:val="clear" w:color="auto" w:fill="FFFFFF"/>
        <w:spacing w:before="90" w:after="90" w:line="315" w:lineRule="atLeast"/>
        <w:rPr>
          <w:rFonts w:ascii="Times New Roman" w:eastAsia="Times New Roman" w:hAnsi="Times New Roman" w:cs="Times New Roman"/>
          <w:sz w:val="28"/>
          <w:szCs w:val="28"/>
          <w:lang w:eastAsia="ru-RU"/>
        </w:rPr>
      </w:pPr>
      <w:r w:rsidRPr="00DA3D73">
        <w:rPr>
          <w:rFonts w:ascii="Times New Roman" w:eastAsia="Times New Roman" w:hAnsi="Times New Roman" w:cs="Times New Roman"/>
          <w:sz w:val="28"/>
          <w:szCs w:val="28"/>
          <w:lang w:eastAsia="ru-RU"/>
        </w:rPr>
        <w:t>Что купил, Иванушка?</w:t>
      </w:r>
    </w:p>
    <w:p w:rsidR="00DA3D73" w:rsidRPr="00DA3D73" w:rsidRDefault="00DA3D73" w:rsidP="00DA3D73">
      <w:pPr>
        <w:shd w:val="clear" w:color="auto" w:fill="FFFFFF"/>
        <w:spacing w:before="90" w:after="90" w:line="315" w:lineRule="atLeast"/>
        <w:rPr>
          <w:rFonts w:ascii="Times New Roman" w:eastAsia="Times New Roman" w:hAnsi="Times New Roman" w:cs="Times New Roman"/>
          <w:sz w:val="28"/>
          <w:szCs w:val="28"/>
          <w:lang w:eastAsia="ru-RU"/>
        </w:rPr>
      </w:pPr>
      <w:proofErr w:type="spellStart"/>
      <w:r w:rsidRPr="00DA3D73">
        <w:rPr>
          <w:rFonts w:ascii="Times New Roman" w:eastAsia="Times New Roman" w:hAnsi="Times New Roman" w:cs="Times New Roman"/>
          <w:sz w:val="28"/>
          <w:szCs w:val="28"/>
          <w:lang w:eastAsia="ru-RU"/>
        </w:rPr>
        <w:t>Барашеньку</w:t>
      </w:r>
      <w:proofErr w:type="spellEnd"/>
      <w:r w:rsidRPr="00DA3D73">
        <w:rPr>
          <w:rFonts w:ascii="Times New Roman" w:eastAsia="Times New Roman" w:hAnsi="Times New Roman" w:cs="Times New Roman"/>
          <w:sz w:val="28"/>
          <w:szCs w:val="28"/>
          <w:lang w:eastAsia="ru-RU"/>
        </w:rPr>
        <w:t>.</w:t>
      </w:r>
    </w:p>
    <w:p w:rsidR="00DA3D73" w:rsidRPr="00DA3D73" w:rsidRDefault="00DA3D73" w:rsidP="00DA3D73">
      <w:pPr>
        <w:shd w:val="clear" w:color="auto" w:fill="FFFFFF"/>
        <w:spacing w:before="90" w:after="90" w:line="315" w:lineRule="atLeast"/>
        <w:rPr>
          <w:rFonts w:ascii="Times New Roman" w:eastAsia="Times New Roman" w:hAnsi="Times New Roman" w:cs="Times New Roman"/>
          <w:sz w:val="28"/>
          <w:szCs w:val="28"/>
          <w:lang w:eastAsia="ru-RU"/>
        </w:rPr>
      </w:pPr>
      <w:r w:rsidRPr="00DA3D73">
        <w:rPr>
          <w:rFonts w:ascii="Times New Roman" w:eastAsia="Times New Roman" w:hAnsi="Times New Roman" w:cs="Times New Roman"/>
          <w:sz w:val="28"/>
          <w:szCs w:val="28"/>
          <w:lang w:eastAsia="ru-RU"/>
        </w:rPr>
        <w:t xml:space="preserve">Курочка по </w:t>
      </w:r>
      <w:proofErr w:type="spellStart"/>
      <w:r w:rsidRPr="00DA3D73">
        <w:rPr>
          <w:rFonts w:ascii="Times New Roman" w:eastAsia="Times New Roman" w:hAnsi="Times New Roman" w:cs="Times New Roman"/>
          <w:sz w:val="28"/>
          <w:szCs w:val="28"/>
          <w:lang w:eastAsia="ru-RU"/>
        </w:rPr>
        <w:t>сеничкам</w:t>
      </w:r>
      <w:proofErr w:type="spellEnd"/>
    </w:p>
    <w:p w:rsidR="00DA3D73" w:rsidRPr="00DA3D73" w:rsidRDefault="00DA3D73" w:rsidP="00DA3D73">
      <w:pPr>
        <w:shd w:val="clear" w:color="auto" w:fill="FFFFFF"/>
        <w:spacing w:before="90" w:after="90" w:line="315" w:lineRule="atLeast"/>
        <w:rPr>
          <w:rFonts w:ascii="Times New Roman" w:eastAsia="Times New Roman" w:hAnsi="Times New Roman" w:cs="Times New Roman"/>
          <w:sz w:val="28"/>
          <w:szCs w:val="28"/>
          <w:lang w:eastAsia="ru-RU"/>
        </w:rPr>
      </w:pPr>
      <w:r w:rsidRPr="00DA3D73">
        <w:rPr>
          <w:rFonts w:ascii="Times New Roman" w:eastAsia="Times New Roman" w:hAnsi="Times New Roman" w:cs="Times New Roman"/>
          <w:sz w:val="28"/>
          <w:szCs w:val="28"/>
          <w:lang w:eastAsia="ru-RU"/>
        </w:rPr>
        <w:t>Зернышки клюет,</w:t>
      </w:r>
    </w:p>
    <w:p w:rsidR="00DA3D73" w:rsidRPr="00DA3D73" w:rsidRDefault="00DA3D73" w:rsidP="00DA3D73">
      <w:pPr>
        <w:shd w:val="clear" w:color="auto" w:fill="FFFFFF"/>
        <w:spacing w:before="90" w:after="90" w:line="315" w:lineRule="atLeast"/>
        <w:rPr>
          <w:rFonts w:ascii="Times New Roman" w:eastAsia="Times New Roman" w:hAnsi="Times New Roman" w:cs="Times New Roman"/>
          <w:sz w:val="28"/>
          <w:szCs w:val="28"/>
          <w:lang w:eastAsia="ru-RU"/>
        </w:rPr>
      </w:pPr>
      <w:r w:rsidRPr="00DA3D73">
        <w:rPr>
          <w:rFonts w:ascii="Times New Roman" w:eastAsia="Times New Roman" w:hAnsi="Times New Roman" w:cs="Times New Roman"/>
          <w:sz w:val="28"/>
          <w:szCs w:val="28"/>
          <w:lang w:eastAsia="ru-RU"/>
        </w:rPr>
        <w:t>Уточка по лужице</w:t>
      </w:r>
    </w:p>
    <w:p w:rsidR="00DA3D73" w:rsidRPr="00DA3D73" w:rsidRDefault="00DA3D73" w:rsidP="00DA3D73">
      <w:pPr>
        <w:shd w:val="clear" w:color="auto" w:fill="FFFFFF"/>
        <w:spacing w:before="90" w:after="90" w:line="315" w:lineRule="atLeast"/>
        <w:rPr>
          <w:rFonts w:ascii="Times New Roman" w:eastAsia="Times New Roman" w:hAnsi="Times New Roman" w:cs="Times New Roman"/>
          <w:sz w:val="28"/>
          <w:szCs w:val="28"/>
          <w:lang w:eastAsia="ru-RU"/>
        </w:rPr>
      </w:pPr>
      <w:r w:rsidRPr="00DA3D73">
        <w:rPr>
          <w:rFonts w:ascii="Times New Roman" w:eastAsia="Times New Roman" w:hAnsi="Times New Roman" w:cs="Times New Roman"/>
          <w:sz w:val="28"/>
          <w:szCs w:val="28"/>
          <w:lang w:eastAsia="ru-RU"/>
        </w:rPr>
        <w:t>Взад-вперед плывет,</w:t>
      </w:r>
    </w:p>
    <w:p w:rsidR="00DA3D73" w:rsidRPr="00DA3D73" w:rsidRDefault="00DA3D73" w:rsidP="00DA3D73">
      <w:pPr>
        <w:shd w:val="clear" w:color="auto" w:fill="FFFFFF"/>
        <w:spacing w:before="90" w:after="90" w:line="315" w:lineRule="atLeast"/>
        <w:rPr>
          <w:rFonts w:ascii="Times New Roman" w:eastAsia="Times New Roman" w:hAnsi="Times New Roman" w:cs="Times New Roman"/>
          <w:sz w:val="28"/>
          <w:szCs w:val="28"/>
          <w:lang w:eastAsia="ru-RU"/>
        </w:rPr>
      </w:pPr>
      <w:r w:rsidRPr="00DA3D73">
        <w:rPr>
          <w:rFonts w:ascii="Times New Roman" w:eastAsia="Times New Roman" w:hAnsi="Times New Roman" w:cs="Times New Roman"/>
          <w:sz w:val="28"/>
          <w:szCs w:val="28"/>
          <w:lang w:eastAsia="ru-RU"/>
        </w:rPr>
        <w:t>Барашек в садике</w:t>
      </w:r>
    </w:p>
    <w:p w:rsidR="00DA3D73" w:rsidRPr="00DA3D73" w:rsidRDefault="00DA3D73" w:rsidP="00DA3D73">
      <w:pPr>
        <w:shd w:val="clear" w:color="auto" w:fill="FFFFFF"/>
        <w:spacing w:before="90" w:after="90" w:line="315" w:lineRule="atLeast"/>
        <w:rPr>
          <w:rFonts w:ascii="Times New Roman" w:eastAsia="Times New Roman" w:hAnsi="Times New Roman" w:cs="Times New Roman"/>
          <w:sz w:val="28"/>
          <w:szCs w:val="28"/>
          <w:lang w:eastAsia="ru-RU"/>
        </w:rPr>
      </w:pPr>
      <w:r w:rsidRPr="00DA3D73">
        <w:rPr>
          <w:rFonts w:ascii="Times New Roman" w:eastAsia="Times New Roman" w:hAnsi="Times New Roman" w:cs="Times New Roman"/>
          <w:sz w:val="28"/>
          <w:szCs w:val="28"/>
          <w:lang w:eastAsia="ru-RU"/>
        </w:rPr>
        <w:t>Травушку жует,</w:t>
      </w:r>
    </w:p>
    <w:p w:rsidR="00DA3D73" w:rsidRPr="00DA3D73" w:rsidRDefault="00DA3D73" w:rsidP="00DA3D73">
      <w:pPr>
        <w:shd w:val="clear" w:color="auto" w:fill="FFFFFF"/>
        <w:spacing w:before="90" w:after="90" w:line="315" w:lineRule="atLeast"/>
        <w:rPr>
          <w:rFonts w:ascii="Times New Roman" w:eastAsia="Times New Roman" w:hAnsi="Times New Roman" w:cs="Times New Roman"/>
          <w:sz w:val="28"/>
          <w:szCs w:val="28"/>
          <w:lang w:eastAsia="ru-RU"/>
        </w:rPr>
      </w:pPr>
      <w:r w:rsidRPr="00DA3D73">
        <w:rPr>
          <w:rFonts w:ascii="Times New Roman" w:eastAsia="Times New Roman" w:hAnsi="Times New Roman" w:cs="Times New Roman"/>
          <w:sz w:val="28"/>
          <w:szCs w:val="28"/>
          <w:lang w:eastAsia="ru-RU"/>
        </w:rPr>
        <w:t>Иванушка в горенке</w:t>
      </w:r>
    </w:p>
    <w:p w:rsidR="00DA3D73" w:rsidRPr="00DA3D73" w:rsidRDefault="00DA3D73" w:rsidP="00DA3D73">
      <w:pPr>
        <w:shd w:val="clear" w:color="auto" w:fill="FFFFFF"/>
        <w:spacing w:before="90" w:after="90" w:line="315" w:lineRule="atLeast"/>
        <w:rPr>
          <w:rFonts w:ascii="Times New Roman" w:eastAsia="Times New Roman" w:hAnsi="Times New Roman" w:cs="Times New Roman"/>
          <w:sz w:val="28"/>
          <w:szCs w:val="28"/>
          <w:lang w:eastAsia="ru-RU"/>
        </w:rPr>
      </w:pPr>
      <w:r w:rsidRPr="00DA3D73">
        <w:rPr>
          <w:rFonts w:ascii="Times New Roman" w:eastAsia="Times New Roman" w:hAnsi="Times New Roman" w:cs="Times New Roman"/>
          <w:sz w:val="28"/>
          <w:szCs w:val="28"/>
          <w:lang w:eastAsia="ru-RU"/>
        </w:rPr>
        <w:t>Песенки поет.</w:t>
      </w:r>
    </w:p>
    <w:p w:rsidR="00DA3D73" w:rsidRPr="00DA3D73" w:rsidRDefault="00DA3D73" w:rsidP="00DA3D73">
      <w:pPr>
        <w:shd w:val="clear" w:color="auto" w:fill="FFFFFF"/>
        <w:spacing w:before="90" w:after="90" w:line="315" w:lineRule="atLeast"/>
        <w:rPr>
          <w:rFonts w:ascii="Times New Roman" w:eastAsia="Times New Roman" w:hAnsi="Times New Roman" w:cs="Times New Roman"/>
          <w:sz w:val="28"/>
          <w:szCs w:val="28"/>
          <w:lang w:eastAsia="ru-RU"/>
        </w:rPr>
      </w:pPr>
      <w:r w:rsidRPr="00DA3D73">
        <w:rPr>
          <w:rFonts w:ascii="Times New Roman" w:eastAsia="Times New Roman" w:hAnsi="Times New Roman" w:cs="Times New Roman"/>
          <w:sz w:val="28"/>
          <w:szCs w:val="28"/>
          <w:lang w:eastAsia="ru-RU"/>
        </w:rPr>
        <w:t>Где был, Иванушка?</w:t>
      </w:r>
    </w:p>
    <w:p w:rsidR="00DA3D73" w:rsidRPr="00DA3D73" w:rsidRDefault="00DA3D73" w:rsidP="00DA3D73">
      <w:pPr>
        <w:shd w:val="clear" w:color="auto" w:fill="FFFFFF"/>
        <w:spacing w:before="90" w:after="90" w:line="315" w:lineRule="atLeast"/>
        <w:rPr>
          <w:rFonts w:ascii="Times New Roman" w:eastAsia="Times New Roman" w:hAnsi="Times New Roman" w:cs="Times New Roman"/>
          <w:sz w:val="28"/>
          <w:szCs w:val="28"/>
          <w:lang w:eastAsia="ru-RU"/>
        </w:rPr>
      </w:pPr>
      <w:r w:rsidRPr="00DA3D73">
        <w:rPr>
          <w:rFonts w:ascii="Times New Roman" w:eastAsia="Times New Roman" w:hAnsi="Times New Roman" w:cs="Times New Roman"/>
          <w:sz w:val="28"/>
          <w:szCs w:val="28"/>
          <w:lang w:eastAsia="ru-RU"/>
        </w:rPr>
        <w:t>На ярмарке.</w:t>
      </w:r>
    </w:p>
    <w:p w:rsidR="00DA3D73" w:rsidRPr="00DA3D73" w:rsidRDefault="00DA3D73" w:rsidP="00DA3D73">
      <w:pPr>
        <w:shd w:val="clear" w:color="auto" w:fill="FFFFFF"/>
        <w:spacing w:before="90" w:after="90" w:line="315" w:lineRule="atLeast"/>
        <w:rPr>
          <w:rFonts w:ascii="Times New Roman" w:eastAsia="Times New Roman" w:hAnsi="Times New Roman" w:cs="Times New Roman"/>
          <w:sz w:val="28"/>
          <w:szCs w:val="28"/>
          <w:lang w:eastAsia="ru-RU"/>
        </w:rPr>
      </w:pPr>
      <w:r w:rsidRPr="00DA3D73">
        <w:rPr>
          <w:rFonts w:ascii="Times New Roman" w:eastAsia="Times New Roman" w:hAnsi="Times New Roman" w:cs="Times New Roman"/>
          <w:sz w:val="28"/>
          <w:szCs w:val="28"/>
          <w:lang w:eastAsia="ru-RU"/>
        </w:rPr>
        <w:t>Что купил, Иванушка?</w:t>
      </w:r>
    </w:p>
    <w:p w:rsidR="00DA3D73" w:rsidRPr="00DA3D73" w:rsidRDefault="00DA3D73" w:rsidP="00DA3D73">
      <w:pPr>
        <w:shd w:val="clear" w:color="auto" w:fill="FFFFFF"/>
        <w:spacing w:before="90" w:after="90" w:line="315" w:lineRule="atLeast"/>
        <w:rPr>
          <w:rFonts w:ascii="Times New Roman" w:eastAsia="Times New Roman" w:hAnsi="Times New Roman" w:cs="Times New Roman"/>
          <w:sz w:val="28"/>
          <w:szCs w:val="28"/>
          <w:lang w:eastAsia="ru-RU"/>
        </w:rPr>
      </w:pPr>
      <w:r w:rsidRPr="00DA3D73">
        <w:rPr>
          <w:rFonts w:ascii="Times New Roman" w:eastAsia="Times New Roman" w:hAnsi="Times New Roman" w:cs="Times New Roman"/>
          <w:sz w:val="28"/>
          <w:szCs w:val="28"/>
          <w:lang w:eastAsia="ru-RU"/>
        </w:rPr>
        <w:t>Коровушку.</w:t>
      </w:r>
    </w:p>
    <w:p w:rsidR="00DA3D73" w:rsidRPr="00DA3D73" w:rsidRDefault="00DA3D73" w:rsidP="00DA3D73">
      <w:pPr>
        <w:shd w:val="clear" w:color="auto" w:fill="FFFFFF"/>
        <w:spacing w:before="90" w:after="90" w:line="315" w:lineRule="atLeast"/>
        <w:rPr>
          <w:rFonts w:ascii="Times New Roman" w:eastAsia="Times New Roman" w:hAnsi="Times New Roman" w:cs="Times New Roman"/>
          <w:sz w:val="28"/>
          <w:szCs w:val="28"/>
          <w:lang w:eastAsia="ru-RU"/>
        </w:rPr>
      </w:pPr>
      <w:r w:rsidRPr="00DA3D73">
        <w:rPr>
          <w:rFonts w:ascii="Times New Roman" w:eastAsia="Times New Roman" w:hAnsi="Times New Roman" w:cs="Times New Roman"/>
          <w:sz w:val="28"/>
          <w:szCs w:val="28"/>
          <w:lang w:eastAsia="ru-RU"/>
        </w:rPr>
        <w:t xml:space="preserve">Курочка по </w:t>
      </w:r>
      <w:proofErr w:type="spellStart"/>
      <w:r w:rsidRPr="00DA3D73">
        <w:rPr>
          <w:rFonts w:ascii="Times New Roman" w:eastAsia="Times New Roman" w:hAnsi="Times New Roman" w:cs="Times New Roman"/>
          <w:sz w:val="28"/>
          <w:szCs w:val="28"/>
          <w:lang w:eastAsia="ru-RU"/>
        </w:rPr>
        <w:t>сеничкам</w:t>
      </w:r>
      <w:proofErr w:type="spellEnd"/>
    </w:p>
    <w:p w:rsidR="00DA3D73" w:rsidRPr="00DA3D73" w:rsidRDefault="00DA3D73" w:rsidP="00DA3D73">
      <w:pPr>
        <w:shd w:val="clear" w:color="auto" w:fill="FFFFFF"/>
        <w:spacing w:before="90" w:after="90" w:line="315" w:lineRule="atLeast"/>
        <w:rPr>
          <w:rFonts w:ascii="Times New Roman" w:eastAsia="Times New Roman" w:hAnsi="Times New Roman" w:cs="Times New Roman"/>
          <w:sz w:val="28"/>
          <w:szCs w:val="28"/>
          <w:lang w:eastAsia="ru-RU"/>
        </w:rPr>
      </w:pPr>
      <w:r w:rsidRPr="00DA3D73">
        <w:rPr>
          <w:rFonts w:ascii="Times New Roman" w:eastAsia="Times New Roman" w:hAnsi="Times New Roman" w:cs="Times New Roman"/>
          <w:sz w:val="28"/>
          <w:szCs w:val="28"/>
          <w:lang w:eastAsia="ru-RU"/>
        </w:rPr>
        <w:t>Зернышки клюет,</w:t>
      </w:r>
    </w:p>
    <w:p w:rsidR="00B51322" w:rsidRDefault="00B51322" w:rsidP="00DA3D73">
      <w:pPr>
        <w:shd w:val="clear" w:color="auto" w:fill="FFFFFF"/>
        <w:spacing w:before="90" w:after="90" w:line="315" w:lineRule="atLeast"/>
        <w:rPr>
          <w:rFonts w:ascii="Times New Roman" w:eastAsia="Times New Roman" w:hAnsi="Times New Roman" w:cs="Times New Roman"/>
          <w:sz w:val="28"/>
          <w:szCs w:val="28"/>
          <w:lang w:eastAsia="ru-RU"/>
        </w:rPr>
        <w:sectPr w:rsidR="00B51322" w:rsidSect="00753885">
          <w:pgSz w:w="11906" w:h="16838"/>
          <w:pgMar w:top="1134" w:right="850" w:bottom="1134" w:left="1701" w:header="708" w:footer="708" w:gutter="0"/>
          <w:cols w:space="708"/>
          <w:docGrid w:linePitch="360"/>
        </w:sectPr>
      </w:pPr>
    </w:p>
    <w:p w:rsidR="00DA3D73" w:rsidRPr="00DA3D73" w:rsidRDefault="00DA3D73" w:rsidP="00DA3D73">
      <w:pPr>
        <w:shd w:val="clear" w:color="auto" w:fill="FFFFFF"/>
        <w:spacing w:before="90" w:after="90" w:line="315" w:lineRule="atLeast"/>
        <w:rPr>
          <w:rFonts w:ascii="Times New Roman" w:eastAsia="Times New Roman" w:hAnsi="Times New Roman" w:cs="Times New Roman"/>
          <w:sz w:val="28"/>
          <w:szCs w:val="28"/>
          <w:lang w:eastAsia="ru-RU"/>
        </w:rPr>
      </w:pPr>
      <w:r w:rsidRPr="00DA3D73">
        <w:rPr>
          <w:rFonts w:ascii="Times New Roman" w:eastAsia="Times New Roman" w:hAnsi="Times New Roman" w:cs="Times New Roman"/>
          <w:sz w:val="28"/>
          <w:szCs w:val="28"/>
          <w:lang w:eastAsia="ru-RU"/>
        </w:rPr>
        <w:lastRenderedPageBreak/>
        <w:t>Уточка по лужице</w:t>
      </w:r>
    </w:p>
    <w:p w:rsidR="00DA3D73" w:rsidRPr="00DA3D73" w:rsidRDefault="00DA3D73" w:rsidP="00DA3D73">
      <w:pPr>
        <w:shd w:val="clear" w:color="auto" w:fill="FFFFFF"/>
        <w:spacing w:before="90" w:after="90" w:line="315" w:lineRule="atLeast"/>
        <w:rPr>
          <w:rFonts w:ascii="Times New Roman" w:eastAsia="Times New Roman" w:hAnsi="Times New Roman" w:cs="Times New Roman"/>
          <w:sz w:val="28"/>
          <w:szCs w:val="28"/>
          <w:lang w:eastAsia="ru-RU"/>
        </w:rPr>
      </w:pPr>
      <w:r w:rsidRPr="00DA3D73">
        <w:rPr>
          <w:rFonts w:ascii="Times New Roman" w:eastAsia="Times New Roman" w:hAnsi="Times New Roman" w:cs="Times New Roman"/>
          <w:sz w:val="28"/>
          <w:szCs w:val="28"/>
          <w:lang w:eastAsia="ru-RU"/>
        </w:rPr>
        <w:t>Взад-вперед плывет,</w:t>
      </w:r>
    </w:p>
    <w:p w:rsidR="00DA3D73" w:rsidRPr="00DA3D73" w:rsidRDefault="00DA3D73" w:rsidP="00DA3D73">
      <w:pPr>
        <w:shd w:val="clear" w:color="auto" w:fill="FFFFFF"/>
        <w:spacing w:before="90" w:after="90" w:line="315" w:lineRule="atLeast"/>
        <w:rPr>
          <w:rFonts w:ascii="Times New Roman" w:eastAsia="Times New Roman" w:hAnsi="Times New Roman" w:cs="Times New Roman"/>
          <w:sz w:val="28"/>
          <w:szCs w:val="28"/>
          <w:lang w:eastAsia="ru-RU"/>
        </w:rPr>
      </w:pPr>
      <w:r w:rsidRPr="00DA3D73">
        <w:rPr>
          <w:rFonts w:ascii="Times New Roman" w:eastAsia="Times New Roman" w:hAnsi="Times New Roman" w:cs="Times New Roman"/>
          <w:sz w:val="28"/>
          <w:szCs w:val="28"/>
          <w:lang w:eastAsia="ru-RU"/>
        </w:rPr>
        <w:t>Барашек в садике</w:t>
      </w:r>
    </w:p>
    <w:p w:rsidR="00DA3D73" w:rsidRPr="00DA3D73" w:rsidRDefault="00DA3D73" w:rsidP="00DA3D73">
      <w:pPr>
        <w:shd w:val="clear" w:color="auto" w:fill="FFFFFF"/>
        <w:spacing w:before="90" w:after="90" w:line="315" w:lineRule="atLeast"/>
        <w:rPr>
          <w:rFonts w:ascii="Times New Roman" w:eastAsia="Times New Roman" w:hAnsi="Times New Roman" w:cs="Times New Roman"/>
          <w:sz w:val="28"/>
          <w:szCs w:val="28"/>
          <w:lang w:eastAsia="ru-RU"/>
        </w:rPr>
      </w:pPr>
      <w:r w:rsidRPr="00DA3D73">
        <w:rPr>
          <w:rFonts w:ascii="Times New Roman" w:eastAsia="Times New Roman" w:hAnsi="Times New Roman" w:cs="Times New Roman"/>
          <w:sz w:val="28"/>
          <w:szCs w:val="28"/>
          <w:lang w:eastAsia="ru-RU"/>
        </w:rPr>
        <w:t>Травушку жует,</w:t>
      </w:r>
    </w:p>
    <w:p w:rsidR="00DA3D73" w:rsidRPr="00DA3D73" w:rsidRDefault="00DA3D73" w:rsidP="00DA3D73">
      <w:pPr>
        <w:shd w:val="clear" w:color="auto" w:fill="FFFFFF"/>
        <w:spacing w:before="90" w:after="90" w:line="315" w:lineRule="atLeast"/>
        <w:rPr>
          <w:rFonts w:ascii="Times New Roman" w:eastAsia="Times New Roman" w:hAnsi="Times New Roman" w:cs="Times New Roman"/>
          <w:sz w:val="28"/>
          <w:szCs w:val="28"/>
          <w:lang w:eastAsia="ru-RU"/>
        </w:rPr>
      </w:pPr>
      <w:r w:rsidRPr="00DA3D73">
        <w:rPr>
          <w:rFonts w:ascii="Times New Roman" w:eastAsia="Times New Roman" w:hAnsi="Times New Roman" w:cs="Times New Roman"/>
          <w:sz w:val="28"/>
          <w:szCs w:val="28"/>
          <w:lang w:eastAsia="ru-RU"/>
        </w:rPr>
        <w:t>Коровушка деткам</w:t>
      </w:r>
    </w:p>
    <w:p w:rsidR="00DA3D73" w:rsidRPr="00DA3D73" w:rsidRDefault="00DA3D73" w:rsidP="00DA3D73">
      <w:pPr>
        <w:shd w:val="clear" w:color="auto" w:fill="FFFFFF"/>
        <w:spacing w:before="90" w:after="90" w:line="315" w:lineRule="atLeast"/>
        <w:rPr>
          <w:rFonts w:ascii="Times New Roman" w:eastAsia="Times New Roman" w:hAnsi="Times New Roman" w:cs="Times New Roman"/>
          <w:sz w:val="28"/>
          <w:szCs w:val="28"/>
          <w:lang w:eastAsia="ru-RU"/>
        </w:rPr>
      </w:pPr>
      <w:r w:rsidRPr="00DA3D73">
        <w:rPr>
          <w:rFonts w:ascii="Times New Roman" w:eastAsia="Times New Roman" w:hAnsi="Times New Roman" w:cs="Times New Roman"/>
          <w:sz w:val="28"/>
          <w:szCs w:val="28"/>
          <w:lang w:eastAsia="ru-RU"/>
        </w:rPr>
        <w:t>Молочко даёт,</w:t>
      </w:r>
    </w:p>
    <w:p w:rsidR="00DA3D73" w:rsidRPr="00DA3D73" w:rsidRDefault="00DA3D73" w:rsidP="00DA3D73">
      <w:pPr>
        <w:shd w:val="clear" w:color="auto" w:fill="FFFFFF"/>
        <w:spacing w:before="90" w:after="90" w:line="315" w:lineRule="atLeast"/>
        <w:rPr>
          <w:rFonts w:ascii="Times New Roman" w:eastAsia="Times New Roman" w:hAnsi="Times New Roman" w:cs="Times New Roman"/>
          <w:sz w:val="28"/>
          <w:szCs w:val="28"/>
          <w:lang w:eastAsia="ru-RU"/>
        </w:rPr>
      </w:pPr>
      <w:r w:rsidRPr="00DA3D73">
        <w:rPr>
          <w:rFonts w:ascii="Times New Roman" w:eastAsia="Times New Roman" w:hAnsi="Times New Roman" w:cs="Times New Roman"/>
          <w:sz w:val="28"/>
          <w:szCs w:val="28"/>
          <w:lang w:eastAsia="ru-RU"/>
        </w:rPr>
        <w:t>Иванушка в горенке</w:t>
      </w:r>
    </w:p>
    <w:p w:rsidR="00DA3D73" w:rsidRPr="00DA3D73" w:rsidRDefault="00DA3D73" w:rsidP="00DA3D73">
      <w:pPr>
        <w:shd w:val="clear" w:color="auto" w:fill="FFFFFF"/>
        <w:spacing w:before="90" w:after="90" w:line="315" w:lineRule="atLeast"/>
        <w:rPr>
          <w:rFonts w:ascii="Times New Roman" w:eastAsia="Times New Roman" w:hAnsi="Times New Roman" w:cs="Times New Roman"/>
          <w:sz w:val="28"/>
          <w:szCs w:val="28"/>
          <w:lang w:eastAsia="ru-RU"/>
        </w:rPr>
      </w:pPr>
      <w:r w:rsidRPr="00DA3D73">
        <w:rPr>
          <w:rFonts w:ascii="Times New Roman" w:eastAsia="Times New Roman" w:hAnsi="Times New Roman" w:cs="Times New Roman"/>
          <w:sz w:val="28"/>
          <w:szCs w:val="28"/>
          <w:lang w:eastAsia="ru-RU"/>
        </w:rPr>
        <w:t>Песенки поет.</w:t>
      </w:r>
    </w:p>
    <w:p w:rsidR="00411814" w:rsidRPr="00DA3D73" w:rsidRDefault="00411814" w:rsidP="00DA3D73">
      <w:pPr>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r w:rsidRPr="00DA3D73">
        <w:rPr>
          <w:rFonts w:ascii="Times New Roman" w:eastAsia="Times New Roman" w:hAnsi="Times New Roman" w:cs="Times New Roman"/>
          <w:bCs/>
          <w:color w:val="000000"/>
          <w:sz w:val="28"/>
          <w:szCs w:val="28"/>
          <w:bdr w:val="none" w:sz="0" w:space="0" w:color="auto" w:frame="1"/>
          <w:lang w:eastAsia="ru-RU"/>
        </w:rPr>
        <w:t>Песенка о весне</w:t>
      </w:r>
    </w:p>
    <w:p w:rsidR="00411814" w:rsidRPr="00DA3D73" w:rsidRDefault="00411814" w:rsidP="00F71A49">
      <w:pPr>
        <w:pStyle w:val="a7"/>
        <w:spacing w:before="375" w:after="450" w:line="240" w:lineRule="auto"/>
        <w:textAlignment w:val="baseline"/>
        <w:rPr>
          <w:rFonts w:ascii="Times New Roman" w:eastAsia="Times New Roman" w:hAnsi="Times New Roman" w:cs="Times New Roman"/>
          <w:color w:val="000000"/>
          <w:sz w:val="28"/>
          <w:szCs w:val="28"/>
          <w:bdr w:val="none" w:sz="0" w:space="0" w:color="auto" w:frame="1"/>
          <w:lang w:eastAsia="ru-RU"/>
        </w:rPr>
      </w:pPr>
      <w:r w:rsidRPr="00DA3D73">
        <w:rPr>
          <w:rFonts w:ascii="Times New Roman" w:eastAsia="Times New Roman" w:hAnsi="Times New Roman" w:cs="Times New Roman"/>
          <w:color w:val="000000"/>
          <w:sz w:val="28"/>
          <w:szCs w:val="28"/>
          <w:bdr w:val="none" w:sz="0" w:space="0" w:color="auto" w:frame="1"/>
          <w:lang w:eastAsia="ru-RU"/>
        </w:rPr>
        <w:t xml:space="preserve">муз. </w:t>
      </w:r>
      <w:proofErr w:type="spellStart"/>
      <w:r w:rsidRPr="00DA3D73">
        <w:rPr>
          <w:rFonts w:ascii="Times New Roman" w:eastAsia="Times New Roman" w:hAnsi="Times New Roman" w:cs="Times New Roman"/>
          <w:color w:val="000000"/>
          <w:sz w:val="28"/>
          <w:szCs w:val="28"/>
          <w:bdr w:val="none" w:sz="0" w:space="0" w:color="auto" w:frame="1"/>
          <w:lang w:eastAsia="ru-RU"/>
        </w:rPr>
        <w:t>Г.Фрида</w:t>
      </w:r>
      <w:proofErr w:type="spellEnd"/>
      <w:r w:rsidRPr="00DA3D73">
        <w:rPr>
          <w:rFonts w:ascii="Times New Roman" w:eastAsia="Times New Roman" w:hAnsi="Times New Roman" w:cs="Times New Roman"/>
          <w:color w:val="000000"/>
          <w:sz w:val="28"/>
          <w:szCs w:val="28"/>
          <w:bdr w:val="none" w:sz="0" w:space="0" w:color="auto" w:frame="1"/>
          <w:lang w:eastAsia="ru-RU"/>
        </w:rPr>
        <w:t xml:space="preserve"> слова Н. Френкель</w:t>
      </w:r>
    </w:p>
    <w:p w:rsidR="00411814" w:rsidRPr="00DA3D73" w:rsidRDefault="00411814" w:rsidP="00F71A49">
      <w:pPr>
        <w:pStyle w:val="a7"/>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r w:rsidRPr="00DA3D73">
        <w:rPr>
          <w:rFonts w:ascii="Times New Roman" w:eastAsia="Times New Roman" w:hAnsi="Times New Roman" w:cs="Times New Roman"/>
          <w:bCs/>
          <w:color w:val="000000"/>
          <w:sz w:val="28"/>
          <w:szCs w:val="28"/>
          <w:bdr w:val="none" w:sz="0" w:space="0" w:color="auto" w:frame="1"/>
          <w:lang w:eastAsia="ru-RU"/>
        </w:rPr>
        <w:t>1.  Звонко капают капели</w:t>
      </w:r>
    </w:p>
    <w:p w:rsidR="00411814" w:rsidRPr="00DA3D73" w:rsidRDefault="00411814" w:rsidP="00F71A49">
      <w:pPr>
        <w:pStyle w:val="a7"/>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r w:rsidRPr="00DA3D73">
        <w:rPr>
          <w:rFonts w:ascii="Times New Roman" w:eastAsia="Times New Roman" w:hAnsi="Times New Roman" w:cs="Times New Roman"/>
          <w:bCs/>
          <w:color w:val="000000"/>
          <w:sz w:val="28"/>
          <w:szCs w:val="28"/>
          <w:bdr w:val="none" w:sz="0" w:space="0" w:color="auto" w:frame="1"/>
          <w:lang w:eastAsia="ru-RU"/>
        </w:rPr>
        <w:t>Возле нашего окна.</w:t>
      </w:r>
    </w:p>
    <w:p w:rsidR="00411814" w:rsidRPr="00DA3D73" w:rsidRDefault="00411814" w:rsidP="00F71A49">
      <w:pPr>
        <w:pStyle w:val="a7"/>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r w:rsidRPr="00DA3D73">
        <w:rPr>
          <w:rFonts w:ascii="Times New Roman" w:eastAsia="Times New Roman" w:hAnsi="Times New Roman" w:cs="Times New Roman"/>
          <w:bCs/>
          <w:color w:val="000000"/>
          <w:sz w:val="28"/>
          <w:szCs w:val="28"/>
          <w:bdr w:val="none" w:sz="0" w:space="0" w:color="auto" w:frame="1"/>
          <w:lang w:eastAsia="ru-RU"/>
        </w:rPr>
        <w:t>Птички весело запели</w:t>
      </w:r>
    </w:p>
    <w:p w:rsidR="00411814" w:rsidRPr="00DA3D73" w:rsidRDefault="00411814" w:rsidP="00F71A49">
      <w:pPr>
        <w:pStyle w:val="a7"/>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proofErr w:type="spellStart"/>
      <w:r w:rsidRPr="00DA3D73">
        <w:rPr>
          <w:rFonts w:ascii="Times New Roman" w:eastAsia="Times New Roman" w:hAnsi="Times New Roman" w:cs="Times New Roman"/>
          <w:bCs/>
          <w:color w:val="000000"/>
          <w:sz w:val="28"/>
          <w:szCs w:val="28"/>
          <w:bdr w:val="none" w:sz="0" w:space="0" w:color="auto" w:frame="1"/>
          <w:lang w:eastAsia="ru-RU"/>
        </w:rPr>
        <w:t>Чив-чив-чив</w:t>
      </w:r>
      <w:proofErr w:type="spellEnd"/>
      <w:r w:rsidRPr="00DA3D73">
        <w:rPr>
          <w:rFonts w:ascii="Times New Roman" w:eastAsia="Times New Roman" w:hAnsi="Times New Roman" w:cs="Times New Roman"/>
          <w:bCs/>
          <w:color w:val="000000"/>
          <w:sz w:val="28"/>
          <w:szCs w:val="28"/>
          <w:bdr w:val="none" w:sz="0" w:space="0" w:color="auto" w:frame="1"/>
          <w:lang w:eastAsia="ru-RU"/>
        </w:rPr>
        <w:t>, пришла весна.</w:t>
      </w:r>
    </w:p>
    <w:p w:rsidR="00411814" w:rsidRPr="00DA3D73" w:rsidRDefault="00411814" w:rsidP="00F71A49">
      <w:pPr>
        <w:pStyle w:val="a7"/>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r w:rsidRPr="00DA3D73">
        <w:rPr>
          <w:rFonts w:ascii="Times New Roman" w:eastAsia="Times New Roman" w:hAnsi="Times New Roman" w:cs="Times New Roman"/>
          <w:bCs/>
          <w:color w:val="000000"/>
          <w:sz w:val="28"/>
          <w:szCs w:val="28"/>
          <w:bdr w:val="none" w:sz="0" w:space="0" w:color="auto" w:frame="1"/>
          <w:lang w:eastAsia="ru-RU"/>
        </w:rPr>
        <w:t>2.  Мы вчера нашли подснежник</w:t>
      </w:r>
    </w:p>
    <w:p w:rsidR="00411814" w:rsidRPr="00DA3D73" w:rsidRDefault="00411814" w:rsidP="00F71A49">
      <w:pPr>
        <w:pStyle w:val="a7"/>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r w:rsidRPr="00DA3D73">
        <w:rPr>
          <w:rFonts w:ascii="Times New Roman" w:eastAsia="Times New Roman" w:hAnsi="Times New Roman" w:cs="Times New Roman"/>
          <w:bCs/>
          <w:color w:val="000000"/>
          <w:sz w:val="28"/>
          <w:szCs w:val="28"/>
          <w:bdr w:val="none" w:sz="0" w:space="0" w:color="auto" w:frame="1"/>
          <w:lang w:eastAsia="ru-RU"/>
        </w:rPr>
        <w:t>На проталинке лесной</w:t>
      </w:r>
    </w:p>
    <w:p w:rsidR="00411814" w:rsidRPr="00DA3D73" w:rsidRDefault="00411814" w:rsidP="00F71A49">
      <w:pPr>
        <w:pStyle w:val="a7"/>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r w:rsidRPr="00DA3D73">
        <w:rPr>
          <w:rFonts w:ascii="Times New Roman" w:eastAsia="Times New Roman" w:hAnsi="Times New Roman" w:cs="Times New Roman"/>
          <w:bCs/>
          <w:color w:val="000000"/>
          <w:sz w:val="28"/>
          <w:szCs w:val="28"/>
          <w:bdr w:val="none" w:sz="0" w:space="0" w:color="auto" w:frame="1"/>
          <w:lang w:eastAsia="ru-RU"/>
        </w:rPr>
        <w:t>Голубой цветочек нежный</w:t>
      </w:r>
    </w:p>
    <w:p w:rsidR="00411814" w:rsidRPr="00DA3D73" w:rsidRDefault="00411814" w:rsidP="006277B2">
      <w:pPr>
        <w:spacing w:after="0" w:line="240" w:lineRule="auto"/>
        <w:ind w:left="360"/>
        <w:textAlignment w:val="baseline"/>
        <w:rPr>
          <w:rFonts w:ascii="Times New Roman" w:eastAsia="Times New Roman" w:hAnsi="Times New Roman" w:cs="Times New Roman"/>
          <w:color w:val="000000"/>
          <w:sz w:val="28"/>
          <w:szCs w:val="28"/>
          <w:bdr w:val="none" w:sz="0" w:space="0" w:color="auto" w:frame="1"/>
          <w:lang w:eastAsia="ru-RU"/>
        </w:rPr>
      </w:pPr>
      <w:r w:rsidRPr="00DA3D73">
        <w:rPr>
          <w:rFonts w:ascii="Times New Roman" w:eastAsia="Times New Roman" w:hAnsi="Times New Roman" w:cs="Times New Roman"/>
          <w:bCs/>
          <w:color w:val="000000"/>
          <w:sz w:val="28"/>
          <w:szCs w:val="28"/>
          <w:bdr w:val="none" w:sz="0" w:space="0" w:color="auto" w:frame="1"/>
          <w:lang w:eastAsia="ru-RU"/>
        </w:rPr>
        <w:t>Пахнет солнцем и весной.</w:t>
      </w:r>
    </w:p>
    <w:tbl>
      <w:tblPr>
        <w:tblW w:w="21600" w:type="dxa"/>
        <w:tblCellMar>
          <w:left w:w="0" w:type="dxa"/>
          <w:right w:w="0" w:type="dxa"/>
        </w:tblCellMar>
        <w:tblLook w:val="04A0"/>
      </w:tblPr>
      <w:tblGrid>
        <w:gridCol w:w="3186"/>
        <w:gridCol w:w="3095"/>
        <w:gridCol w:w="2856"/>
        <w:gridCol w:w="12463"/>
      </w:tblGrid>
      <w:tr w:rsidR="00411814" w:rsidRPr="00411814" w:rsidTr="00411814">
        <w:trPr>
          <w:trHeight w:val="2974"/>
        </w:trPr>
        <w:tc>
          <w:tcPr>
            <w:tcW w:w="237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411814" w:rsidRPr="00411814" w:rsidRDefault="00411814" w:rsidP="00411814">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lastRenderedPageBreak/>
              <w:drawing>
                <wp:inline distT="0" distB="0" distL="0" distR="0">
                  <wp:extent cx="1381125" cy="1800225"/>
                  <wp:effectExtent l="19050" t="0" r="9525" b="0"/>
                  <wp:docPr id="13" name="Рисунок 13" descr="https://pandia.ru/text/79/155/images/image001_1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pandia.ru/text/79/155/images/image001_156.jpg"/>
                          <pic:cNvPicPr>
                            <a:picLocks noChangeAspect="1" noChangeArrowheads="1"/>
                          </pic:cNvPicPr>
                        </pic:nvPicPr>
                        <pic:blipFill>
                          <a:blip r:embed="rId11" cstate="print"/>
                          <a:srcRect/>
                          <a:stretch>
                            <a:fillRect/>
                          </a:stretch>
                        </pic:blipFill>
                        <pic:spPr bwMode="auto">
                          <a:xfrm>
                            <a:off x="0" y="0"/>
                            <a:ext cx="1381125" cy="1800225"/>
                          </a:xfrm>
                          <a:prstGeom prst="rect">
                            <a:avLst/>
                          </a:prstGeom>
                          <a:noFill/>
                          <a:ln w="9525">
                            <a:noFill/>
                            <a:miter lim="800000"/>
                            <a:headEnd/>
                            <a:tailEnd/>
                          </a:ln>
                        </pic:spPr>
                      </pic:pic>
                    </a:graphicData>
                  </a:graphic>
                </wp:inline>
              </w:drawing>
            </w:r>
          </w:p>
        </w:tc>
        <w:tc>
          <w:tcPr>
            <w:tcW w:w="3261"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411814" w:rsidRPr="00411814" w:rsidRDefault="00411814" w:rsidP="00411814">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anchor distT="0" distB="0" distL="0" distR="0" simplePos="0" relativeHeight="251653120" behindDoc="0" locked="0" layoutInCell="1" allowOverlap="0">
                  <wp:simplePos x="0" y="0"/>
                  <wp:positionH relativeFrom="column">
                    <wp:align>left</wp:align>
                  </wp:positionH>
                  <wp:positionV relativeFrom="line">
                    <wp:posOffset>0</wp:posOffset>
                  </wp:positionV>
                  <wp:extent cx="1543050" cy="1524000"/>
                  <wp:effectExtent l="19050" t="0" r="0" b="0"/>
                  <wp:wrapSquare wrapText="bothSides"/>
                  <wp:docPr id="30" name="Рисунок 2" descr="C:\Documents and Settings\ADMIN\Рабочий стол\Voda-kapaet-KAP-K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Рабочий стол\Voda-kapaet-KAP-KAP.png"/>
                          <pic:cNvPicPr>
                            <a:picLocks noChangeAspect="1" noChangeArrowheads="1"/>
                          </pic:cNvPicPr>
                        </pic:nvPicPr>
                        <pic:blipFill>
                          <a:blip r:embed="rId12" cstate="print"/>
                          <a:srcRect/>
                          <a:stretch>
                            <a:fillRect/>
                          </a:stretch>
                        </pic:blipFill>
                        <pic:spPr bwMode="auto">
                          <a:xfrm>
                            <a:off x="0" y="0"/>
                            <a:ext cx="1543050" cy="1524000"/>
                          </a:xfrm>
                          <a:prstGeom prst="rect">
                            <a:avLst/>
                          </a:prstGeom>
                          <a:noFill/>
                          <a:ln w="9525">
                            <a:noFill/>
                            <a:miter lim="800000"/>
                            <a:headEnd/>
                            <a:tailEnd/>
                          </a:ln>
                        </pic:spPr>
                      </pic:pic>
                    </a:graphicData>
                  </a:graphic>
                </wp:anchor>
              </w:drawing>
            </w:r>
          </w:p>
        </w:tc>
        <w:tc>
          <w:tcPr>
            <w:tcW w:w="2693"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411814" w:rsidRPr="00411814" w:rsidRDefault="00411814" w:rsidP="00411814">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anchor distT="0" distB="0" distL="0" distR="0" simplePos="0" relativeHeight="251654144" behindDoc="0" locked="0" layoutInCell="1" allowOverlap="0">
                  <wp:simplePos x="0" y="0"/>
                  <wp:positionH relativeFrom="column">
                    <wp:align>left</wp:align>
                  </wp:positionH>
                  <wp:positionV relativeFrom="line">
                    <wp:posOffset>0</wp:posOffset>
                  </wp:positionV>
                  <wp:extent cx="1638300" cy="1800225"/>
                  <wp:effectExtent l="19050" t="0" r="0" b="0"/>
                  <wp:wrapSquare wrapText="bothSides"/>
                  <wp:docPr id="29" name="Рисунок 3" descr="https://pandia.ru/text/79/155/images/image003_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andia.ru/text/79/155/images/image003_42.jpg"/>
                          <pic:cNvPicPr>
                            <a:picLocks noChangeAspect="1" noChangeArrowheads="1"/>
                          </pic:cNvPicPr>
                        </pic:nvPicPr>
                        <pic:blipFill>
                          <a:blip r:embed="rId13" cstate="print"/>
                          <a:srcRect/>
                          <a:stretch>
                            <a:fillRect/>
                          </a:stretch>
                        </pic:blipFill>
                        <pic:spPr bwMode="auto">
                          <a:xfrm>
                            <a:off x="0" y="0"/>
                            <a:ext cx="1638300" cy="1800225"/>
                          </a:xfrm>
                          <a:prstGeom prst="rect">
                            <a:avLst/>
                          </a:prstGeom>
                          <a:noFill/>
                          <a:ln w="9525">
                            <a:noFill/>
                            <a:miter lim="800000"/>
                            <a:headEnd/>
                            <a:tailEnd/>
                          </a:ln>
                        </pic:spPr>
                      </pic:pic>
                    </a:graphicData>
                  </a:graphic>
                </wp:anchor>
              </w:drawing>
            </w:r>
          </w:p>
        </w:tc>
        <w:tc>
          <w:tcPr>
            <w:tcW w:w="17693"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411814" w:rsidRPr="00411814" w:rsidRDefault="00411814" w:rsidP="00411814">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anchor distT="0" distB="0" distL="0" distR="0" simplePos="0" relativeHeight="251655168" behindDoc="0" locked="0" layoutInCell="1" allowOverlap="0">
                  <wp:simplePos x="0" y="0"/>
                  <wp:positionH relativeFrom="column">
                    <wp:align>left</wp:align>
                  </wp:positionH>
                  <wp:positionV relativeFrom="line">
                    <wp:posOffset>0</wp:posOffset>
                  </wp:positionV>
                  <wp:extent cx="1695450" cy="1409700"/>
                  <wp:effectExtent l="19050" t="0" r="0" b="0"/>
                  <wp:wrapSquare wrapText="bothSides"/>
                  <wp:docPr id="28" name="Рисунок 4" descr="https://pandia.ru/text/79/155/images/image004_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andia.ru/text/79/155/images/image004_37.jpg"/>
                          <pic:cNvPicPr>
                            <a:picLocks noChangeAspect="1" noChangeArrowheads="1"/>
                          </pic:cNvPicPr>
                        </pic:nvPicPr>
                        <pic:blipFill>
                          <a:blip r:embed="rId14" cstate="print"/>
                          <a:srcRect/>
                          <a:stretch>
                            <a:fillRect/>
                          </a:stretch>
                        </pic:blipFill>
                        <pic:spPr bwMode="auto">
                          <a:xfrm>
                            <a:off x="0" y="0"/>
                            <a:ext cx="1695450" cy="1409700"/>
                          </a:xfrm>
                          <a:prstGeom prst="rect">
                            <a:avLst/>
                          </a:prstGeom>
                          <a:noFill/>
                          <a:ln w="9525">
                            <a:noFill/>
                            <a:miter lim="800000"/>
                            <a:headEnd/>
                            <a:tailEnd/>
                          </a:ln>
                        </pic:spPr>
                      </pic:pic>
                    </a:graphicData>
                  </a:graphic>
                </wp:anchor>
              </w:drawing>
            </w:r>
          </w:p>
        </w:tc>
      </w:tr>
      <w:tr w:rsidR="00411814" w:rsidRPr="00411814" w:rsidTr="00411814">
        <w:trPr>
          <w:trHeight w:val="3275"/>
        </w:trPr>
        <w:tc>
          <w:tcPr>
            <w:tcW w:w="2376"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411814" w:rsidRPr="00411814" w:rsidRDefault="00411814" w:rsidP="00411814">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1828800" cy="1447800"/>
                  <wp:effectExtent l="19050" t="0" r="0" b="0"/>
                  <wp:docPr id="14" name="Рисунок 14" descr="https://pandia.ru/text/79/155/images/image005_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pandia.ru/text/79/155/images/image005_30.gif"/>
                          <pic:cNvPicPr>
                            <a:picLocks noChangeAspect="1" noChangeArrowheads="1"/>
                          </pic:cNvPicPr>
                        </pic:nvPicPr>
                        <pic:blipFill>
                          <a:blip r:embed="rId15" cstate="print"/>
                          <a:srcRect/>
                          <a:stretch>
                            <a:fillRect/>
                          </a:stretch>
                        </pic:blipFill>
                        <pic:spPr bwMode="auto">
                          <a:xfrm>
                            <a:off x="0" y="0"/>
                            <a:ext cx="1828800" cy="1447800"/>
                          </a:xfrm>
                          <a:prstGeom prst="rect">
                            <a:avLst/>
                          </a:prstGeom>
                          <a:noFill/>
                          <a:ln w="9525">
                            <a:noFill/>
                            <a:miter lim="800000"/>
                            <a:headEnd/>
                            <a:tailEnd/>
                          </a:ln>
                        </pic:spPr>
                      </pic:pic>
                    </a:graphicData>
                  </a:graphic>
                </wp:inline>
              </w:drawing>
            </w:r>
          </w:p>
        </w:tc>
        <w:tc>
          <w:tcPr>
            <w:tcW w:w="326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411814" w:rsidRPr="00411814" w:rsidRDefault="00411814" w:rsidP="00411814">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anchor distT="0" distB="0" distL="0" distR="0" simplePos="0" relativeHeight="251656192" behindDoc="0" locked="0" layoutInCell="1" allowOverlap="0">
                  <wp:simplePos x="0" y="0"/>
                  <wp:positionH relativeFrom="column">
                    <wp:align>left</wp:align>
                  </wp:positionH>
                  <wp:positionV relativeFrom="line">
                    <wp:posOffset>0</wp:posOffset>
                  </wp:positionV>
                  <wp:extent cx="1400175" cy="1485900"/>
                  <wp:effectExtent l="19050" t="0" r="9525" b="0"/>
                  <wp:wrapSquare wrapText="bothSides"/>
                  <wp:docPr id="27" name="Рисунок 5" descr="C:\Documents and Settings\ADMIN\Рабочий стол\333936_x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ADMIN\Рабочий стол\333936_x600.jpg"/>
                          <pic:cNvPicPr>
                            <a:picLocks noChangeAspect="1" noChangeArrowheads="1"/>
                          </pic:cNvPicPr>
                        </pic:nvPicPr>
                        <pic:blipFill>
                          <a:blip r:embed="rId16" cstate="print"/>
                          <a:srcRect/>
                          <a:stretch>
                            <a:fillRect/>
                          </a:stretch>
                        </pic:blipFill>
                        <pic:spPr bwMode="auto">
                          <a:xfrm>
                            <a:off x="0" y="0"/>
                            <a:ext cx="1400175" cy="1485900"/>
                          </a:xfrm>
                          <a:prstGeom prst="rect">
                            <a:avLst/>
                          </a:prstGeom>
                          <a:noFill/>
                          <a:ln w="9525">
                            <a:noFill/>
                            <a:miter lim="800000"/>
                            <a:headEnd/>
                            <a:tailEnd/>
                          </a:ln>
                        </pic:spPr>
                      </pic:pic>
                    </a:graphicData>
                  </a:graphic>
                </wp:anchor>
              </w:drawing>
            </w:r>
          </w:p>
        </w:tc>
        <w:tc>
          <w:tcPr>
            <w:tcW w:w="269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411814" w:rsidRPr="00411814" w:rsidRDefault="00411814" w:rsidP="00411814">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anchor distT="0" distB="0" distL="0" distR="0" simplePos="0" relativeHeight="251657216" behindDoc="0" locked="0" layoutInCell="1" allowOverlap="0">
                  <wp:simplePos x="0" y="0"/>
                  <wp:positionH relativeFrom="column">
                    <wp:align>left</wp:align>
                  </wp:positionH>
                  <wp:positionV relativeFrom="line">
                    <wp:posOffset>0</wp:posOffset>
                  </wp:positionV>
                  <wp:extent cx="1657350" cy="1562100"/>
                  <wp:effectExtent l="19050" t="0" r="0" b="0"/>
                  <wp:wrapSquare wrapText="bothSides"/>
                  <wp:docPr id="12" name="Рисунок 6" descr="https://pandia.ru/text/79/155/images/image007_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pandia.ru/text/79/155/images/image007_22.jpg"/>
                          <pic:cNvPicPr>
                            <a:picLocks noChangeAspect="1" noChangeArrowheads="1"/>
                          </pic:cNvPicPr>
                        </pic:nvPicPr>
                        <pic:blipFill>
                          <a:blip r:embed="rId17" cstate="print"/>
                          <a:srcRect/>
                          <a:stretch>
                            <a:fillRect/>
                          </a:stretch>
                        </pic:blipFill>
                        <pic:spPr bwMode="auto">
                          <a:xfrm>
                            <a:off x="0" y="0"/>
                            <a:ext cx="1657350" cy="1562100"/>
                          </a:xfrm>
                          <a:prstGeom prst="rect">
                            <a:avLst/>
                          </a:prstGeom>
                          <a:noFill/>
                          <a:ln w="9525">
                            <a:noFill/>
                            <a:miter lim="800000"/>
                            <a:headEnd/>
                            <a:tailEnd/>
                          </a:ln>
                        </pic:spPr>
                      </pic:pic>
                    </a:graphicData>
                  </a:graphic>
                </wp:anchor>
              </w:drawing>
            </w:r>
          </w:p>
        </w:tc>
        <w:tc>
          <w:tcPr>
            <w:tcW w:w="1769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411814" w:rsidRPr="00411814" w:rsidRDefault="00411814" w:rsidP="00411814">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1743075" cy="1924050"/>
                  <wp:effectExtent l="0" t="0" r="0" b="0"/>
                  <wp:docPr id="15" name="Рисунок 15" descr="https://pandia.ru/text/79/155/images/image008_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pandia.ru/text/79/155/images/image008_22.gif"/>
                          <pic:cNvPicPr>
                            <a:picLocks noChangeAspect="1" noChangeArrowheads="1"/>
                          </pic:cNvPicPr>
                        </pic:nvPicPr>
                        <pic:blipFill>
                          <a:blip r:embed="rId18" cstate="print"/>
                          <a:srcRect/>
                          <a:stretch>
                            <a:fillRect/>
                          </a:stretch>
                        </pic:blipFill>
                        <pic:spPr bwMode="auto">
                          <a:xfrm>
                            <a:off x="0" y="0"/>
                            <a:ext cx="1743075" cy="1924050"/>
                          </a:xfrm>
                          <a:prstGeom prst="rect">
                            <a:avLst/>
                          </a:prstGeom>
                          <a:noFill/>
                          <a:ln w="9525">
                            <a:noFill/>
                            <a:miter lim="800000"/>
                            <a:headEnd/>
                            <a:tailEnd/>
                          </a:ln>
                        </pic:spPr>
                      </pic:pic>
                    </a:graphicData>
                  </a:graphic>
                </wp:inline>
              </w:drawing>
            </w:r>
          </w:p>
        </w:tc>
      </w:tr>
      <w:tr w:rsidR="00411814" w:rsidRPr="00411814" w:rsidTr="00411814">
        <w:trPr>
          <w:trHeight w:val="3104"/>
        </w:trPr>
        <w:tc>
          <w:tcPr>
            <w:tcW w:w="2376"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411814" w:rsidRPr="00411814" w:rsidRDefault="00411814" w:rsidP="00411814">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lastRenderedPageBreak/>
              <w:drawing>
                <wp:inline distT="0" distB="0" distL="0" distR="0">
                  <wp:extent cx="1419225" cy="1600200"/>
                  <wp:effectExtent l="19050" t="0" r="9525" b="0"/>
                  <wp:docPr id="16" name="Рисунок 16" descr="https://pandia.ru/text/79/155/images/image009_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pandia.ru/text/79/155/images/image009_20.jpg"/>
                          <pic:cNvPicPr>
                            <a:picLocks noChangeAspect="1" noChangeArrowheads="1"/>
                          </pic:cNvPicPr>
                        </pic:nvPicPr>
                        <pic:blipFill>
                          <a:blip r:embed="rId19" cstate="print"/>
                          <a:srcRect/>
                          <a:stretch>
                            <a:fillRect/>
                          </a:stretch>
                        </pic:blipFill>
                        <pic:spPr bwMode="auto">
                          <a:xfrm>
                            <a:off x="0" y="0"/>
                            <a:ext cx="1419225" cy="1600200"/>
                          </a:xfrm>
                          <a:prstGeom prst="rect">
                            <a:avLst/>
                          </a:prstGeom>
                          <a:noFill/>
                          <a:ln w="9525">
                            <a:noFill/>
                            <a:miter lim="800000"/>
                            <a:headEnd/>
                            <a:tailEnd/>
                          </a:ln>
                        </pic:spPr>
                      </pic:pic>
                    </a:graphicData>
                  </a:graphic>
                </wp:inline>
              </w:drawing>
            </w:r>
          </w:p>
        </w:tc>
        <w:tc>
          <w:tcPr>
            <w:tcW w:w="326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411814" w:rsidRPr="00411814" w:rsidRDefault="00411814" w:rsidP="00411814">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1362075" cy="1362075"/>
                  <wp:effectExtent l="19050" t="0" r="9525" b="0"/>
                  <wp:wrapSquare wrapText="bothSides"/>
                  <wp:docPr id="7" name="Рисунок 7" descr="https://pandia.ru/text/79/155/images/image010_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pandia.ru/text/79/155/images/image010_17.gif"/>
                          <pic:cNvPicPr>
                            <a:picLocks noChangeAspect="1" noChangeArrowheads="1" noCrop="1"/>
                          </pic:cNvPicPr>
                        </pic:nvPicPr>
                        <pic:blipFill>
                          <a:blip r:embed="rId20" cstate="print"/>
                          <a:srcRect/>
                          <a:stretch>
                            <a:fillRect/>
                          </a:stretch>
                        </pic:blipFill>
                        <pic:spPr bwMode="auto">
                          <a:xfrm>
                            <a:off x="0" y="0"/>
                            <a:ext cx="1362075" cy="1362075"/>
                          </a:xfrm>
                          <a:prstGeom prst="rect">
                            <a:avLst/>
                          </a:prstGeom>
                          <a:noFill/>
                          <a:ln w="9525">
                            <a:noFill/>
                            <a:miter lim="800000"/>
                            <a:headEnd/>
                            <a:tailEnd/>
                          </a:ln>
                        </pic:spPr>
                      </pic:pic>
                    </a:graphicData>
                  </a:graphic>
                </wp:anchor>
              </w:drawing>
            </w:r>
          </w:p>
        </w:tc>
        <w:tc>
          <w:tcPr>
            <w:tcW w:w="269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411814" w:rsidRPr="00411814" w:rsidRDefault="00411814" w:rsidP="00411814">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anchor distT="0" distB="0" distL="0" distR="0" simplePos="0" relativeHeight="251659264" behindDoc="0" locked="0" layoutInCell="1" allowOverlap="0">
                  <wp:simplePos x="0" y="0"/>
                  <wp:positionH relativeFrom="column">
                    <wp:align>left</wp:align>
                  </wp:positionH>
                  <wp:positionV relativeFrom="line">
                    <wp:posOffset>0</wp:posOffset>
                  </wp:positionV>
                  <wp:extent cx="1628775" cy="1666875"/>
                  <wp:effectExtent l="19050" t="0" r="9525" b="0"/>
                  <wp:wrapSquare wrapText="bothSides"/>
                  <wp:docPr id="8" name="Рисунок 8" descr="https://pandia.ru/text/79/155/images/image011_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pandia.ru/text/79/155/images/image011_19.jpg"/>
                          <pic:cNvPicPr>
                            <a:picLocks noChangeAspect="1" noChangeArrowheads="1"/>
                          </pic:cNvPicPr>
                        </pic:nvPicPr>
                        <pic:blipFill>
                          <a:blip r:embed="rId21" cstate="print"/>
                          <a:srcRect/>
                          <a:stretch>
                            <a:fillRect/>
                          </a:stretch>
                        </pic:blipFill>
                        <pic:spPr bwMode="auto">
                          <a:xfrm>
                            <a:off x="0" y="0"/>
                            <a:ext cx="1628775" cy="1666875"/>
                          </a:xfrm>
                          <a:prstGeom prst="rect">
                            <a:avLst/>
                          </a:prstGeom>
                          <a:noFill/>
                          <a:ln w="9525">
                            <a:noFill/>
                            <a:miter lim="800000"/>
                            <a:headEnd/>
                            <a:tailEnd/>
                          </a:ln>
                        </pic:spPr>
                      </pic:pic>
                    </a:graphicData>
                  </a:graphic>
                </wp:anchor>
              </w:drawing>
            </w:r>
          </w:p>
        </w:tc>
        <w:tc>
          <w:tcPr>
            <w:tcW w:w="1769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411814" w:rsidRPr="00411814" w:rsidRDefault="00411814" w:rsidP="00411814">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anchor distT="0" distB="0" distL="0" distR="0" simplePos="0" relativeHeight="251660288" behindDoc="0" locked="0" layoutInCell="1" allowOverlap="0">
                  <wp:simplePos x="0" y="0"/>
                  <wp:positionH relativeFrom="column">
                    <wp:align>left</wp:align>
                  </wp:positionH>
                  <wp:positionV relativeFrom="line">
                    <wp:posOffset>0</wp:posOffset>
                  </wp:positionV>
                  <wp:extent cx="1352550" cy="2085975"/>
                  <wp:effectExtent l="19050" t="0" r="0" b="0"/>
                  <wp:wrapSquare wrapText="bothSides"/>
                  <wp:docPr id="9" name="Рисунок 9" descr="https://pandia.ru/text/79/155/images/image012_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pandia.ru/text/79/155/images/image012_17.jpg"/>
                          <pic:cNvPicPr>
                            <a:picLocks noChangeAspect="1" noChangeArrowheads="1"/>
                          </pic:cNvPicPr>
                        </pic:nvPicPr>
                        <pic:blipFill>
                          <a:blip r:embed="rId22" cstate="print"/>
                          <a:srcRect/>
                          <a:stretch>
                            <a:fillRect/>
                          </a:stretch>
                        </pic:blipFill>
                        <pic:spPr bwMode="auto">
                          <a:xfrm>
                            <a:off x="0" y="0"/>
                            <a:ext cx="1352550" cy="2085975"/>
                          </a:xfrm>
                          <a:prstGeom prst="rect">
                            <a:avLst/>
                          </a:prstGeom>
                          <a:noFill/>
                          <a:ln w="9525">
                            <a:noFill/>
                            <a:miter lim="800000"/>
                            <a:headEnd/>
                            <a:tailEnd/>
                          </a:ln>
                        </pic:spPr>
                      </pic:pic>
                    </a:graphicData>
                  </a:graphic>
                </wp:anchor>
              </w:drawing>
            </w:r>
          </w:p>
        </w:tc>
      </w:tr>
      <w:tr w:rsidR="00411814" w:rsidRPr="00411814" w:rsidTr="00411814">
        <w:trPr>
          <w:trHeight w:val="2944"/>
        </w:trPr>
        <w:tc>
          <w:tcPr>
            <w:tcW w:w="2376"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411814" w:rsidRPr="00411814" w:rsidRDefault="00411814" w:rsidP="00411814">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anchor distT="0" distB="0" distL="0" distR="0" simplePos="0" relativeHeight="251661312" behindDoc="0" locked="0" layoutInCell="1" allowOverlap="0">
                  <wp:simplePos x="0" y="0"/>
                  <wp:positionH relativeFrom="column">
                    <wp:align>left</wp:align>
                  </wp:positionH>
                  <wp:positionV relativeFrom="line">
                    <wp:posOffset>0</wp:posOffset>
                  </wp:positionV>
                  <wp:extent cx="1447800" cy="1466850"/>
                  <wp:effectExtent l="19050" t="0" r="0" b="0"/>
                  <wp:wrapSquare wrapText="bothSides"/>
                  <wp:docPr id="10" name="Рисунок 10" descr="https://pandia.ru/text/79/155/images/image013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pandia.ru/text/79/155/images/image013_15.jpg"/>
                          <pic:cNvPicPr>
                            <a:picLocks noChangeAspect="1" noChangeArrowheads="1"/>
                          </pic:cNvPicPr>
                        </pic:nvPicPr>
                        <pic:blipFill>
                          <a:blip r:embed="rId23" cstate="print"/>
                          <a:srcRect/>
                          <a:stretch>
                            <a:fillRect/>
                          </a:stretch>
                        </pic:blipFill>
                        <pic:spPr bwMode="auto">
                          <a:xfrm>
                            <a:off x="0" y="0"/>
                            <a:ext cx="1447800" cy="1466850"/>
                          </a:xfrm>
                          <a:prstGeom prst="rect">
                            <a:avLst/>
                          </a:prstGeom>
                          <a:noFill/>
                          <a:ln w="9525">
                            <a:noFill/>
                            <a:miter lim="800000"/>
                            <a:headEnd/>
                            <a:tailEnd/>
                          </a:ln>
                        </pic:spPr>
                      </pic:pic>
                    </a:graphicData>
                  </a:graphic>
                </wp:anchor>
              </w:drawing>
            </w:r>
          </w:p>
        </w:tc>
        <w:tc>
          <w:tcPr>
            <w:tcW w:w="326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411814" w:rsidRPr="00411814" w:rsidRDefault="00411814" w:rsidP="00411814">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anchor distT="0" distB="0" distL="0" distR="0" simplePos="0" relativeHeight="251662336" behindDoc="0" locked="0" layoutInCell="1" allowOverlap="0">
                  <wp:simplePos x="0" y="0"/>
                  <wp:positionH relativeFrom="column">
                    <wp:align>left</wp:align>
                  </wp:positionH>
                  <wp:positionV relativeFrom="line">
                    <wp:posOffset>0</wp:posOffset>
                  </wp:positionV>
                  <wp:extent cx="1609725" cy="1619250"/>
                  <wp:effectExtent l="19050" t="0" r="9525" b="0"/>
                  <wp:wrapSquare wrapText="bothSides"/>
                  <wp:docPr id="11" name="Рисунок 11" descr="https://pandia.ru/text/79/155/images/image014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pandia.ru/text/79/155/images/image014_13.jpg"/>
                          <pic:cNvPicPr>
                            <a:picLocks noChangeAspect="1" noChangeArrowheads="1"/>
                          </pic:cNvPicPr>
                        </pic:nvPicPr>
                        <pic:blipFill>
                          <a:blip r:embed="rId24" cstate="print"/>
                          <a:srcRect/>
                          <a:stretch>
                            <a:fillRect/>
                          </a:stretch>
                        </pic:blipFill>
                        <pic:spPr bwMode="auto">
                          <a:xfrm>
                            <a:off x="0" y="0"/>
                            <a:ext cx="1609725" cy="1619250"/>
                          </a:xfrm>
                          <a:prstGeom prst="rect">
                            <a:avLst/>
                          </a:prstGeom>
                          <a:noFill/>
                          <a:ln w="9525">
                            <a:noFill/>
                            <a:miter lim="800000"/>
                            <a:headEnd/>
                            <a:tailEnd/>
                          </a:ln>
                        </pic:spPr>
                      </pic:pic>
                    </a:graphicData>
                  </a:graphic>
                </wp:anchor>
              </w:drawing>
            </w:r>
          </w:p>
        </w:tc>
        <w:tc>
          <w:tcPr>
            <w:tcW w:w="269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411814" w:rsidRPr="00411814" w:rsidRDefault="00411814" w:rsidP="00411814">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1524000" cy="1647825"/>
                  <wp:effectExtent l="0" t="0" r="0" b="0"/>
                  <wp:docPr id="17" name="Рисунок 17" descr="https://pandia.ru/text/79/155/images/image015_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pandia.ru/text/79/155/images/image015_12.gif"/>
                          <pic:cNvPicPr>
                            <a:picLocks noChangeAspect="1" noChangeArrowheads="1"/>
                          </pic:cNvPicPr>
                        </pic:nvPicPr>
                        <pic:blipFill>
                          <a:blip r:embed="rId25" cstate="print"/>
                          <a:srcRect/>
                          <a:stretch>
                            <a:fillRect/>
                          </a:stretch>
                        </pic:blipFill>
                        <pic:spPr bwMode="auto">
                          <a:xfrm>
                            <a:off x="0" y="0"/>
                            <a:ext cx="1524000" cy="1647825"/>
                          </a:xfrm>
                          <a:prstGeom prst="rect">
                            <a:avLst/>
                          </a:prstGeom>
                          <a:noFill/>
                          <a:ln w="9525">
                            <a:noFill/>
                            <a:miter lim="800000"/>
                            <a:headEnd/>
                            <a:tailEnd/>
                          </a:ln>
                        </pic:spPr>
                      </pic:pic>
                    </a:graphicData>
                  </a:graphic>
                </wp:inline>
              </w:drawing>
            </w:r>
          </w:p>
        </w:tc>
        <w:tc>
          <w:tcPr>
            <w:tcW w:w="1769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411814" w:rsidRPr="00411814" w:rsidRDefault="00411814" w:rsidP="00411814">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1743075" cy="1924050"/>
                  <wp:effectExtent l="0" t="0" r="0" b="0"/>
                  <wp:docPr id="18" name="Рисунок 18" descr="https://pandia.ru/text/79/155/images/image008_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pandia.ru/text/79/155/images/image008_22.gif"/>
                          <pic:cNvPicPr>
                            <a:picLocks noChangeAspect="1" noChangeArrowheads="1"/>
                          </pic:cNvPicPr>
                        </pic:nvPicPr>
                        <pic:blipFill>
                          <a:blip r:embed="rId18" cstate="print"/>
                          <a:srcRect/>
                          <a:stretch>
                            <a:fillRect/>
                          </a:stretch>
                        </pic:blipFill>
                        <pic:spPr bwMode="auto">
                          <a:xfrm>
                            <a:off x="0" y="0"/>
                            <a:ext cx="1743075" cy="1924050"/>
                          </a:xfrm>
                          <a:prstGeom prst="rect">
                            <a:avLst/>
                          </a:prstGeom>
                          <a:noFill/>
                          <a:ln w="9525">
                            <a:noFill/>
                            <a:miter lim="800000"/>
                            <a:headEnd/>
                            <a:tailEnd/>
                          </a:ln>
                        </pic:spPr>
                      </pic:pic>
                    </a:graphicData>
                  </a:graphic>
                </wp:inline>
              </w:drawing>
            </w:r>
          </w:p>
        </w:tc>
      </w:tr>
    </w:tbl>
    <w:p w:rsidR="00411814" w:rsidRPr="00DA3D73" w:rsidRDefault="00411814" w:rsidP="00DA3D73">
      <w:pPr>
        <w:pStyle w:val="a7"/>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r w:rsidRPr="00DA3D73">
        <w:rPr>
          <w:rFonts w:ascii="Times New Roman" w:eastAsia="Times New Roman" w:hAnsi="Times New Roman" w:cs="Times New Roman"/>
          <w:bCs/>
          <w:color w:val="000000"/>
          <w:sz w:val="28"/>
          <w:szCs w:val="28"/>
          <w:bdr w:val="none" w:sz="0" w:space="0" w:color="auto" w:frame="1"/>
          <w:lang w:eastAsia="ru-RU"/>
        </w:rPr>
        <w:t>Пришла весна</w:t>
      </w:r>
    </w:p>
    <w:p w:rsidR="00411814" w:rsidRPr="00DA3D73" w:rsidRDefault="00411814" w:rsidP="00DA3D73">
      <w:pPr>
        <w:pStyle w:val="a7"/>
        <w:spacing w:after="0" w:line="240" w:lineRule="auto"/>
        <w:textAlignment w:val="baseline"/>
        <w:rPr>
          <w:rFonts w:ascii="Times New Roman" w:eastAsia="Times New Roman" w:hAnsi="Times New Roman" w:cs="Times New Roman"/>
          <w:bCs/>
          <w:color w:val="000000"/>
          <w:sz w:val="28"/>
          <w:szCs w:val="28"/>
          <w:bdr w:val="none" w:sz="0" w:space="0" w:color="auto" w:frame="1"/>
          <w:lang w:eastAsia="ru-RU"/>
        </w:rPr>
      </w:pPr>
      <w:r w:rsidRPr="00DA3D73">
        <w:rPr>
          <w:rFonts w:ascii="Times New Roman" w:eastAsia="Times New Roman" w:hAnsi="Times New Roman" w:cs="Times New Roman"/>
          <w:bCs/>
          <w:color w:val="000000"/>
          <w:sz w:val="28"/>
          <w:szCs w:val="28"/>
          <w:bdr w:val="none" w:sz="0" w:space="0" w:color="auto" w:frame="1"/>
          <w:lang w:eastAsia="ru-RU"/>
        </w:rPr>
        <w:t>1.  К нам опять весна пришла,</w:t>
      </w:r>
    </w:p>
    <w:p w:rsidR="00411814" w:rsidRPr="00DA3D73" w:rsidRDefault="00411814" w:rsidP="00DA3D73">
      <w:pPr>
        <w:pStyle w:val="a7"/>
        <w:spacing w:after="0" w:line="240" w:lineRule="auto"/>
        <w:textAlignment w:val="baseline"/>
        <w:rPr>
          <w:rFonts w:ascii="Times New Roman" w:eastAsia="Times New Roman" w:hAnsi="Times New Roman" w:cs="Times New Roman"/>
          <w:bCs/>
          <w:color w:val="000000"/>
          <w:sz w:val="28"/>
          <w:szCs w:val="28"/>
          <w:bdr w:val="none" w:sz="0" w:space="0" w:color="auto" w:frame="1"/>
          <w:lang w:eastAsia="ru-RU"/>
        </w:rPr>
      </w:pPr>
      <w:r w:rsidRPr="00DA3D73">
        <w:rPr>
          <w:rFonts w:ascii="Times New Roman" w:eastAsia="Times New Roman" w:hAnsi="Times New Roman" w:cs="Times New Roman"/>
          <w:bCs/>
          <w:color w:val="000000"/>
          <w:sz w:val="28"/>
          <w:szCs w:val="28"/>
          <w:bdr w:val="none" w:sz="0" w:space="0" w:color="auto" w:frame="1"/>
          <w:lang w:eastAsia="ru-RU"/>
        </w:rPr>
        <w:t>Свет и радость принесла.</w:t>
      </w:r>
    </w:p>
    <w:p w:rsidR="00411814" w:rsidRPr="00DA3D73" w:rsidRDefault="00411814" w:rsidP="00DA3D73">
      <w:pPr>
        <w:pStyle w:val="a7"/>
        <w:spacing w:after="0" w:line="240" w:lineRule="auto"/>
        <w:textAlignment w:val="baseline"/>
        <w:rPr>
          <w:rFonts w:ascii="Times New Roman" w:eastAsia="Times New Roman" w:hAnsi="Times New Roman" w:cs="Times New Roman"/>
          <w:bCs/>
          <w:color w:val="000000"/>
          <w:sz w:val="28"/>
          <w:szCs w:val="28"/>
          <w:bdr w:val="none" w:sz="0" w:space="0" w:color="auto" w:frame="1"/>
          <w:lang w:eastAsia="ru-RU"/>
        </w:rPr>
      </w:pPr>
      <w:r w:rsidRPr="00DA3D73">
        <w:rPr>
          <w:rFonts w:ascii="Times New Roman" w:eastAsia="Times New Roman" w:hAnsi="Times New Roman" w:cs="Times New Roman"/>
          <w:bCs/>
          <w:color w:val="000000"/>
          <w:sz w:val="28"/>
          <w:szCs w:val="28"/>
          <w:bdr w:val="none" w:sz="0" w:space="0" w:color="auto" w:frame="1"/>
          <w:lang w:eastAsia="ru-RU"/>
        </w:rPr>
        <w:t>Солнышко пригрело –</w:t>
      </w:r>
    </w:p>
    <w:p w:rsidR="00411814" w:rsidRPr="00DA3D73" w:rsidRDefault="00411814" w:rsidP="00DA3D73">
      <w:pPr>
        <w:pStyle w:val="a7"/>
        <w:spacing w:after="0" w:line="240" w:lineRule="auto"/>
        <w:textAlignment w:val="baseline"/>
        <w:rPr>
          <w:rFonts w:ascii="Times New Roman" w:eastAsia="Times New Roman" w:hAnsi="Times New Roman" w:cs="Times New Roman"/>
          <w:bCs/>
          <w:color w:val="000000"/>
          <w:sz w:val="28"/>
          <w:szCs w:val="28"/>
          <w:bdr w:val="none" w:sz="0" w:space="0" w:color="auto" w:frame="1"/>
          <w:lang w:eastAsia="ru-RU"/>
        </w:rPr>
      </w:pPr>
      <w:r w:rsidRPr="00DA3D73">
        <w:rPr>
          <w:rFonts w:ascii="Times New Roman" w:eastAsia="Times New Roman" w:hAnsi="Times New Roman" w:cs="Times New Roman"/>
          <w:bCs/>
          <w:color w:val="000000"/>
          <w:sz w:val="28"/>
          <w:szCs w:val="28"/>
          <w:bdr w:val="none" w:sz="0" w:space="0" w:color="auto" w:frame="1"/>
          <w:lang w:eastAsia="ru-RU"/>
        </w:rPr>
        <w:t>Сразу потеплело.</w:t>
      </w:r>
    </w:p>
    <w:p w:rsidR="00411814" w:rsidRPr="00DA3D73" w:rsidRDefault="00411814" w:rsidP="00DA3D73">
      <w:pPr>
        <w:pStyle w:val="a7"/>
        <w:spacing w:after="0" w:line="240" w:lineRule="auto"/>
        <w:textAlignment w:val="baseline"/>
        <w:rPr>
          <w:rFonts w:ascii="Times New Roman" w:eastAsia="Times New Roman" w:hAnsi="Times New Roman" w:cs="Times New Roman"/>
          <w:bCs/>
          <w:color w:val="000000"/>
          <w:sz w:val="28"/>
          <w:szCs w:val="28"/>
          <w:bdr w:val="none" w:sz="0" w:space="0" w:color="auto" w:frame="1"/>
          <w:lang w:eastAsia="ru-RU"/>
        </w:rPr>
      </w:pPr>
      <w:r w:rsidRPr="00DA3D73">
        <w:rPr>
          <w:rFonts w:ascii="Times New Roman" w:eastAsia="Times New Roman" w:hAnsi="Times New Roman" w:cs="Times New Roman"/>
          <w:bCs/>
          <w:color w:val="000000"/>
          <w:sz w:val="28"/>
          <w:szCs w:val="28"/>
          <w:bdr w:val="none" w:sz="0" w:space="0" w:color="auto" w:frame="1"/>
          <w:lang w:eastAsia="ru-RU"/>
        </w:rPr>
        <w:t>2.  Зазвенели ручейки,</w:t>
      </w:r>
    </w:p>
    <w:p w:rsidR="00411814" w:rsidRPr="00DA3D73" w:rsidRDefault="00411814" w:rsidP="00DA3D73">
      <w:pPr>
        <w:pStyle w:val="a7"/>
        <w:spacing w:after="0" w:line="240" w:lineRule="auto"/>
        <w:textAlignment w:val="baseline"/>
        <w:rPr>
          <w:rFonts w:ascii="Times New Roman" w:eastAsia="Times New Roman" w:hAnsi="Times New Roman" w:cs="Times New Roman"/>
          <w:bCs/>
          <w:color w:val="000000"/>
          <w:sz w:val="28"/>
          <w:szCs w:val="28"/>
          <w:bdr w:val="none" w:sz="0" w:space="0" w:color="auto" w:frame="1"/>
          <w:lang w:eastAsia="ru-RU"/>
        </w:rPr>
      </w:pPr>
      <w:r w:rsidRPr="00DA3D73">
        <w:rPr>
          <w:rFonts w:ascii="Times New Roman" w:eastAsia="Times New Roman" w:hAnsi="Times New Roman" w:cs="Times New Roman"/>
          <w:bCs/>
          <w:color w:val="000000"/>
          <w:sz w:val="28"/>
          <w:szCs w:val="28"/>
          <w:bdr w:val="none" w:sz="0" w:space="0" w:color="auto" w:frame="1"/>
          <w:lang w:eastAsia="ru-RU"/>
        </w:rPr>
        <w:lastRenderedPageBreak/>
        <w:t>Полетели мотыльки,</w:t>
      </w:r>
    </w:p>
    <w:p w:rsidR="00411814" w:rsidRPr="00DA3D73" w:rsidRDefault="00411814" w:rsidP="00DA3D73">
      <w:pPr>
        <w:pStyle w:val="a7"/>
        <w:spacing w:after="0" w:line="240" w:lineRule="auto"/>
        <w:textAlignment w:val="baseline"/>
        <w:rPr>
          <w:rFonts w:ascii="Times New Roman" w:eastAsia="Times New Roman" w:hAnsi="Times New Roman" w:cs="Times New Roman"/>
          <w:bCs/>
          <w:color w:val="000000"/>
          <w:sz w:val="28"/>
          <w:szCs w:val="28"/>
          <w:bdr w:val="none" w:sz="0" w:space="0" w:color="auto" w:frame="1"/>
          <w:lang w:eastAsia="ru-RU"/>
        </w:rPr>
      </w:pPr>
      <w:r w:rsidRPr="00DA3D73">
        <w:rPr>
          <w:rFonts w:ascii="Times New Roman" w:eastAsia="Times New Roman" w:hAnsi="Times New Roman" w:cs="Times New Roman"/>
          <w:bCs/>
          <w:color w:val="000000"/>
          <w:sz w:val="28"/>
          <w:szCs w:val="28"/>
          <w:bdr w:val="none" w:sz="0" w:space="0" w:color="auto" w:frame="1"/>
          <w:lang w:eastAsia="ru-RU"/>
        </w:rPr>
        <w:t>Почки распустились,</w:t>
      </w:r>
    </w:p>
    <w:p w:rsidR="00411814" w:rsidRPr="00DA3D73" w:rsidRDefault="00411814" w:rsidP="00DA3D73">
      <w:pPr>
        <w:pStyle w:val="a7"/>
        <w:spacing w:after="0" w:line="240" w:lineRule="auto"/>
        <w:textAlignment w:val="baseline"/>
        <w:rPr>
          <w:rFonts w:ascii="Times New Roman" w:eastAsia="Times New Roman" w:hAnsi="Times New Roman" w:cs="Times New Roman"/>
          <w:bCs/>
          <w:color w:val="000000"/>
          <w:sz w:val="28"/>
          <w:szCs w:val="28"/>
          <w:bdr w:val="none" w:sz="0" w:space="0" w:color="auto" w:frame="1"/>
          <w:lang w:eastAsia="ru-RU"/>
        </w:rPr>
      </w:pPr>
      <w:r w:rsidRPr="00DA3D73">
        <w:rPr>
          <w:rFonts w:ascii="Times New Roman" w:eastAsia="Times New Roman" w:hAnsi="Times New Roman" w:cs="Times New Roman"/>
          <w:bCs/>
          <w:color w:val="000000"/>
          <w:sz w:val="28"/>
          <w:szCs w:val="28"/>
          <w:bdr w:val="none" w:sz="0" w:space="0" w:color="auto" w:frame="1"/>
          <w:lang w:eastAsia="ru-RU"/>
        </w:rPr>
        <w:t>Листья появились.</w:t>
      </w:r>
    </w:p>
    <w:tbl>
      <w:tblPr>
        <w:tblW w:w="10299" w:type="dxa"/>
        <w:tblCellMar>
          <w:left w:w="0" w:type="dxa"/>
          <w:right w:w="0" w:type="dxa"/>
        </w:tblCellMar>
        <w:tblLook w:val="04A0"/>
      </w:tblPr>
      <w:tblGrid>
        <w:gridCol w:w="2976"/>
        <w:gridCol w:w="2316"/>
        <w:gridCol w:w="2661"/>
        <w:gridCol w:w="2346"/>
      </w:tblGrid>
      <w:tr w:rsidR="00411814" w:rsidRPr="00411814" w:rsidTr="00411814">
        <w:trPr>
          <w:trHeight w:val="3429"/>
        </w:trPr>
        <w:tc>
          <w:tcPr>
            <w:tcW w:w="2976" w:type="dxa"/>
            <w:tcBorders>
              <w:top w:val="single" w:sz="36" w:space="0" w:color="00B0F0"/>
              <w:left w:val="single" w:sz="36" w:space="0" w:color="00B0F0"/>
              <w:bottom w:val="single" w:sz="36" w:space="0" w:color="00B0F0"/>
              <w:right w:val="single" w:sz="36" w:space="0" w:color="00B0F0"/>
            </w:tcBorders>
            <w:shd w:val="clear" w:color="auto" w:fill="auto"/>
            <w:tcMar>
              <w:top w:w="0" w:type="dxa"/>
              <w:left w:w="108" w:type="dxa"/>
              <w:bottom w:w="0" w:type="dxa"/>
              <w:right w:w="108" w:type="dxa"/>
            </w:tcMar>
            <w:hideMark/>
          </w:tcPr>
          <w:p w:rsidR="00411814" w:rsidRPr="00411814" w:rsidRDefault="00411814" w:rsidP="00411814">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1419225" cy="1647825"/>
                  <wp:effectExtent l="19050" t="0" r="9525" b="0"/>
                  <wp:docPr id="19" name="Рисунок 19" descr="https://pandia.ru/text/79/155/images/image016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pandia.ru/text/79/155/images/image016_11.jpg"/>
                          <pic:cNvPicPr>
                            <a:picLocks noChangeAspect="1" noChangeArrowheads="1"/>
                          </pic:cNvPicPr>
                        </pic:nvPicPr>
                        <pic:blipFill>
                          <a:blip r:embed="rId26" cstate="print"/>
                          <a:srcRect/>
                          <a:stretch>
                            <a:fillRect/>
                          </a:stretch>
                        </pic:blipFill>
                        <pic:spPr bwMode="auto">
                          <a:xfrm>
                            <a:off x="0" y="0"/>
                            <a:ext cx="1419225" cy="1647825"/>
                          </a:xfrm>
                          <a:prstGeom prst="rect">
                            <a:avLst/>
                          </a:prstGeom>
                          <a:noFill/>
                          <a:ln w="9525">
                            <a:noFill/>
                            <a:miter lim="800000"/>
                            <a:headEnd/>
                            <a:tailEnd/>
                          </a:ln>
                        </pic:spPr>
                      </pic:pic>
                    </a:graphicData>
                  </a:graphic>
                </wp:inline>
              </w:drawing>
            </w:r>
          </w:p>
        </w:tc>
        <w:tc>
          <w:tcPr>
            <w:tcW w:w="2316" w:type="dxa"/>
            <w:tcBorders>
              <w:top w:val="single" w:sz="36" w:space="0" w:color="00B0F0"/>
              <w:left w:val="nil"/>
              <w:bottom w:val="single" w:sz="36" w:space="0" w:color="00B0F0"/>
              <w:right w:val="single" w:sz="36" w:space="0" w:color="00B0F0"/>
            </w:tcBorders>
            <w:shd w:val="clear" w:color="auto" w:fill="auto"/>
            <w:tcMar>
              <w:top w:w="0" w:type="dxa"/>
              <w:left w:w="108" w:type="dxa"/>
              <w:bottom w:w="0" w:type="dxa"/>
              <w:right w:w="108" w:type="dxa"/>
            </w:tcMar>
            <w:hideMark/>
          </w:tcPr>
          <w:p w:rsidR="00411814" w:rsidRPr="00411814" w:rsidRDefault="00411814" w:rsidP="00411814">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1171575" cy="1504950"/>
                  <wp:effectExtent l="0" t="0" r="0" b="0"/>
                  <wp:docPr id="20" name="Рисунок 20" descr="cartoon-lamp-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artoon-lamp-6"/>
                          <pic:cNvPicPr>
                            <a:picLocks noChangeAspect="1" noChangeArrowheads="1"/>
                          </pic:cNvPicPr>
                        </pic:nvPicPr>
                        <pic:blipFill>
                          <a:blip r:embed="rId27" cstate="print"/>
                          <a:srcRect/>
                          <a:stretch>
                            <a:fillRect/>
                          </a:stretch>
                        </pic:blipFill>
                        <pic:spPr bwMode="auto">
                          <a:xfrm>
                            <a:off x="0" y="0"/>
                            <a:ext cx="1171575" cy="1504950"/>
                          </a:xfrm>
                          <a:prstGeom prst="rect">
                            <a:avLst/>
                          </a:prstGeom>
                          <a:noFill/>
                          <a:ln w="9525">
                            <a:noFill/>
                            <a:miter lim="800000"/>
                            <a:headEnd/>
                            <a:tailEnd/>
                          </a:ln>
                        </pic:spPr>
                      </pic:pic>
                    </a:graphicData>
                  </a:graphic>
                </wp:inline>
              </w:drawing>
            </w:r>
          </w:p>
        </w:tc>
        <w:tc>
          <w:tcPr>
            <w:tcW w:w="2661" w:type="dxa"/>
            <w:tcBorders>
              <w:top w:val="single" w:sz="36" w:space="0" w:color="00B0F0"/>
              <w:left w:val="nil"/>
              <w:bottom w:val="single" w:sz="36" w:space="0" w:color="00B0F0"/>
              <w:right w:val="single" w:sz="36" w:space="0" w:color="00B0F0"/>
            </w:tcBorders>
            <w:shd w:val="clear" w:color="auto" w:fill="auto"/>
            <w:tcMar>
              <w:top w:w="0" w:type="dxa"/>
              <w:left w:w="108" w:type="dxa"/>
              <w:bottom w:w="0" w:type="dxa"/>
              <w:right w:w="108" w:type="dxa"/>
            </w:tcMar>
            <w:hideMark/>
          </w:tcPr>
          <w:p w:rsidR="00411814" w:rsidRPr="00411814" w:rsidRDefault="00411814" w:rsidP="00411814">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1514475" cy="1238250"/>
                  <wp:effectExtent l="0" t="0" r="0" b="0"/>
                  <wp:docPr id="21" name="Рисунок 21" descr="C:\Documents and Settings\ADMIN\Мои документы\Мои рисунки\Картинки\солнышки\sun0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Documents and Settings\ADMIN\Мои документы\Мои рисунки\Картинки\солнышки\sun024.png"/>
                          <pic:cNvPicPr>
                            <a:picLocks noChangeAspect="1" noChangeArrowheads="1"/>
                          </pic:cNvPicPr>
                        </pic:nvPicPr>
                        <pic:blipFill>
                          <a:blip r:embed="rId28" cstate="print"/>
                          <a:srcRect/>
                          <a:stretch>
                            <a:fillRect/>
                          </a:stretch>
                        </pic:blipFill>
                        <pic:spPr bwMode="auto">
                          <a:xfrm>
                            <a:off x="0" y="0"/>
                            <a:ext cx="1514475" cy="1238250"/>
                          </a:xfrm>
                          <a:prstGeom prst="rect">
                            <a:avLst/>
                          </a:prstGeom>
                          <a:noFill/>
                          <a:ln w="9525">
                            <a:noFill/>
                            <a:miter lim="800000"/>
                            <a:headEnd/>
                            <a:tailEnd/>
                          </a:ln>
                        </pic:spPr>
                      </pic:pic>
                    </a:graphicData>
                  </a:graphic>
                </wp:inline>
              </w:drawing>
            </w:r>
          </w:p>
        </w:tc>
        <w:tc>
          <w:tcPr>
            <w:tcW w:w="2346" w:type="dxa"/>
            <w:tcBorders>
              <w:top w:val="single" w:sz="36" w:space="0" w:color="00B0F0"/>
              <w:left w:val="nil"/>
              <w:bottom w:val="single" w:sz="36" w:space="0" w:color="00B0F0"/>
              <w:right w:val="single" w:sz="36" w:space="0" w:color="00B0F0"/>
            </w:tcBorders>
            <w:shd w:val="clear" w:color="auto" w:fill="auto"/>
            <w:tcMar>
              <w:top w:w="0" w:type="dxa"/>
              <w:left w:w="108" w:type="dxa"/>
              <w:bottom w:w="0" w:type="dxa"/>
              <w:right w:w="108" w:type="dxa"/>
            </w:tcMar>
            <w:hideMark/>
          </w:tcPr>
          <w:p w:rsidR="00411814" w:rsidRPr="00411814" w:rsidRDefault="00411814" w:rsidP="00411814">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1314450" cy="1314450"/>
                  <wp:effectExtent l="0" t="0" r="0" b="0"/>
                  <wp:docPr id="22" name="Рисунок 22" descr="https://pandia.ru/text/79/155/images/image019_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pandia.ru/text/79/155/images/image019_8.gif"/>
                          <pic:cNvPicPr>
                            <a:picLocks noChangeAspect="1" noChangeArrowheads="1"/>
                          </pic:cNvPicPr>
                        </pic:nvPicPr>
                        <pic:blipFill>
                          <a:blip r:embed="rId29" cstate="print"/>
                          <a:srcRect/>
                          <a:stretch>
                            <a:fillRect/>
                          </a:stretch>
                        </pic:blipFill>
                        <pic:spPr bwMode="auto">
                          <a:xfrm>
                            <a:off x="0" y="0"/>
                            <a:ext cx="1314450" cy="1314450"/>
                          </a:xfrm>
                          <a:prstGeom prst="rect">
                            <a:avLst/>
                          </a:prstGeom>
                          <a:noFill/>
                          <a:ln w="9525">
                            <a:noFill/>
                            <a:miter lim="800000"/>
                            <a:headEnd/>
                            <a:tailEnd/>
                          </a:ln>
                        </pic:spPr>
                      </pic:pic>
                    </a:graphicData>
                  </a:graphic>
                </wp:inline>
              </w:drawing>
            </w:r>
          </w:p>
        </w:tc>
      </w:tr>
      <w:tr w:rsidR="00411814" w:rsidRPr="00411814" w:rsidTr="00411814">
        <w:trPr>
          <w:trHeight w:val="3730"/>
        </w:trPr>
        <w:tc>
          <w:tcPr>
            <w:tcW w:w="2976" w:type="dxa"/>
            <w:tcBorders>
              <w:top w:val="nil"/>
              <w:left w:val="single" w:sz="36" w:space="0" w:color="00B0F0"/>
              <w:bottom w:val="single" w:sz="36" w:space="0" w:color="00B0F0"/>
              <w:right w:val="single" w:sz="36" w:space="0" w:color="00B0F0"/>
            </w:tcBorders>
            <w:shd w:val="clear" w:color="auto" w:fill="auto"/>
            <w:tcMar>
              <w:top w:w="0" w:type="dxa"/>
              <w:left w:w="108" w:type="dxa"/>
              <w:bottom w:w="0" w:type="dxa"/>
              <w:right w:w="108" w:type="dxa"/>
            </w:tcMar>
            <w:hideMark/>
          </w:tcPr>
          <w:p w:rsidR="00411814" w:rsidRPr="00411814" w:rsidRDefault="00411814" w:rsidP="00411814">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1685925" cy="1562100"/>
                  <wp:effectExtent l="19050" t="0" r="9525" b="0"/>
                  <wp:docPr id="23" name="Рисунок 23" descr="http://clipart.coolclips.com/150/wjm/tf05310/CoolClips_vc0627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clipart.coolclips.com/150/wjm/tf05310/CoolClips_vc062713.jpg"/>
                          <pic:cNvPicPr>
                            <a:picLocks noChangeAspect="1" noChangeArrowheads="1"/>
                          </pic:cNvPicPr>
                        </pic:nvPicPr>
                        <pic:blipFill>
                          <a:blip r:embed="rId30" cstate="print"/>
                          <a:srcRect/>
                          <a:stretch>
                            <a:fillRect/>
                          </a:stretch>
                        </pic:blipFill>
                        <pic:spPr bwMode="auto">
                          <a:xfrm>
                            <a:off x="0" y="0"/>
                            <a:ext cx="1685925" cy="1562100"/>
                          </a:xfrm>
                          <a:prstGeom prst="rect">
                            <a:avLst/>
                          </a:prstGeom>
                          <a:noFill/>
                          <a:ln w="9525">
                            <a:noFill/>
                            <a:miter lim="800000"/>
                            <a:headEnd/>
                            <a:tailEnd/>
                          </a:ln>
                        </pic:spPr>
                      </pic:pic>
                    </a:graphicData>
                  </a:graphic>
                </wp:inline>
              </w:drawing>
            </w:r>
          </w:p>
        </w:tc>
        <w:tc>
          <w:tcPr>
            <w:tcW w:w="2316" w:type="dxa"/>
            <w:tcBorders>
              <w:top w:val="nil"/>
              <w:left w:val="nil"/>
              <w:bottom w:val="single" w:sz="36" w:space="0" w:color="00B0F0"/>
              <w:right w:val="single" w:sz="36" w:space="0" w:color="00B0F0"/>
            </w:tcBorders>
            <w:shd w:val="clear" w:color="auto" w:fill="auto"/>
            <w:tcMar>
              <w:top w:w="0" w:type="dxa"/>
              <w:left w:w="108" w:type="dxa"/>
              <w:bottom w:w="0" w:type="dxa"/>
              <w:right w:w="108" w:type="dxa"/>
            </w:tcMar>
            <w:hideMark/>
          </w:tcPr>
          <w:p w:rsidR="00411814" w:rsidRPr="00411814" w:rsidRDefault="00411814" w:rsidP="00411814">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1285875" cy="1743075"/>
                  <wp:effectExtent l="0" t="0" r="9525" b="0"/>
                  <wp:docPr id="24" name="Рисунок 24" descr="http://www.pro1.virmd.com/UserFiles/Image/page/main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pro1.virmd.com/UserFiles/Image/page/main3.jpg"/>
                          <pic:cNvPicPr>
                            <a:picLocks noChangeAspect="1" noChangeArrowheads="1"/>
                          </pic:cNvPicPr>
                        </pic:nvPicPr>
                        <pic:blipFill>
                          <a:blip r:embed="rId31" cstate="print"/>
                          <a:srcRect/>
                          <a:stretch>
                            <a:fillRect/>
                          </a:stretch>
                        </pic:blipFill>
                        <pic:spPr bwMode="auto">
                          <a:xfrm>
                            <a:off x="0" y="0"/>
                            <a:ext cx="1285875" cy="1743075"/>
                          </a:xfrm>
                          <a:prstGeom prst="rect">
                            <a:avLst/>
                          </a:prstGeom>
                          <a:noFill/>
                          <a:ln w="9525">
                            <a:noFill/>
                            <a:miter lim="800000"/>
                            <a:headEnd/>
                            <a:tailEnd/>
                          </a:ln>
                        </pic:spPr>
                      </pic:pic>
                    </a:graphicData>
                  </a:graphic>
                </wp:inline>
              </w:drawing>
            </w:r>
          </w:p>
        </w:tc>
        <w:tc>
          <w:tcPr>
            <w:tcW w:w="2661" w:type="dxa"/>
            <w:tcBorders>
              <w:top w:val="nil"/>
              <w:left w:val="nil"/>
              <w:bottom w:val="single" w:sz="36" w:space="0" w:color="00B0F0"/>
              <w:right w:val="single" w:sz="36" w:space="0" w:color="00B0F0"/>
            </w:tcBorders>
            <w:shd w:val="clear" w:color="auto" w:fill="auto"/>
            <w:tcMar>
              <w:top w:w="0" w:type="dxa"/>
              <w:left w:w="108" w:type="dxa"/>
              <w:bottom w:w="0" w:type="dxa"/>
              <w:right w:w="108" w:type="dxa"/>
            </w:tcMar>
            <w:hideMark/>
          </w:tcPr>
          <w:p w:rsidR="00411814" w:rsidRPr="00411814" w:rsidRDefault="00411814" w:rsidP="00411814">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1466850" cy="1438275"/>
                  <wp:effectExtent l="0" t="0" r="0" b="0"/>
                  <wp:docPr id="25" name="Рисунок 25" descr="http://*****/production-sound/images/sound-ch-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production-sound/images/sound-ch-22.gif"/>
                          <pic:cNvPicPr>
                            <a:picLocks noChangeAspect="1" noChangeArrowheads="1"/>
                          </pic:cNvPicPr>
                        </pic:nvPicPr>
                        <pic:blipFill>
                          <a:blip r:embed="rId32" cstate="print"/>
                          <a:srcRect/>
                          <a:stretch>
                            <a:fillRect/>
                          </a:stretch>
                        </pic:blipFill>
                        <pic:spPr bwMode="auto">
                          <a:xfrm>
                            <a:off x="0" y="0"/>
                            <a:ext cx="1466850" cy="1438275"/>
                          </a:xfrm>
                          <a:prstGeom prst="rect">
                            <a:avLst/>
                          </a:prstGeom>
                          <a:noFill/>
                          <a:ln w="9525">
                            <a:noFill/>
                            <a:miter lim="800000"/>
                            <a:headEnd/>
                            <a:tailEnd/>
                          </a:ln>
                        </pic:spPr>
                      </pic:pic>
                    </a:graphicData>
                  </a:graphic>
                </wp:inline>
              </w:drawing>
            </w:r>
          </w:p>
        </w:tc>
        <w:tc>
          <w:tcPr>
            <w:tcW w:w="2346" w:type="dxa"/>
            <w:tcBorders>
              <w:top w:val="nil"/>
              <w:left w:val="nil"/>
              <w:bottom w:val="single" w:sz="36" w:space="0" w:color="00B0F0"/>
              <w:right w:val="single" w:sz="36" w:space="0" w:color="00B0F0"/>
            </w:tcBorders>
            <w:shd w:val="clear" w:color="auto" w:fill="auto"/>
            <w:tcMar>
              <w:top w:w="0" w:type="dxa"/>
              <w:left w:w="108" w:type="dxa"/>
              <w:bottom w:w="0" w:type="dxa"/>
              <w:right w:w="108" w:type="dxa"/>
            </w:tcMar>
            <w:hideMark/>
          </w:tcPr>
          <w:p w:rsidR="00411814" w:rsidRPr="00411814" w:rsidRDefault="00411814" w:rsidP="00411814">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1247775" cy="1381125"/>
                  <wp:effectExtent l="0" t="0" r="9525" b="0"/>
                  <wp:docPr id="26" name="Рисунок 26" descr="http://files.vector-images.com/clipart/leaves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files.vector-images.com/clipart/leaves2.gif"/>
                          <pic:cNvPicPr>
                            <a:picLocks noChangeAspect="1" noChangeArrowheads="1"/>
                          </pic:cNvPicPr>
                        </pic:nvPicPr>
                        <pic:blipFill>
                          <a:blip r:embed="rId33" cstate="print"/>
                          <a:srcRect/>
                          <a:stretch>
                            <a:fillRect/>
                          </a:stretch>
                        </pic:blipFill>
                        <pic:spPr bwMode="auto">
                          <a:xfrm>
                            <a:off x="0" y="0"/>
                            <a:ext cx="1247775" cy="1381125"/>
                          </a:xfrm>
                          <a:prstGeom prst="rect">
                            <a:avLst/>
                          </a:prstGeom>
                          <a:noFill/>
                          <a:ln w="9525">
                            <a:noFill/>
                            <a:miter lim="800000"/>
                            <a:headEnd/>
                            <a:tailEnd/>
                          </a:ln>
                        </pic:spPr>
                      </pic:pic>
                    </a:graphicData>
                  </a:graphic>
                </wp:inline>
              </w:drawing>
            </w:r>
          </w:p>
        </w:tc>
      </w:tr>
    </w:tbl>
    <w:p w:rsidR="00411814" w:rsidRDefault="00411814" w:rsidP="00411814">
      <w:pPr>
        <w:pStyle w:val="c7"/>
        <w:spacing w:before="0" w:beforeAutospacing="0" w:after="0" w:afterAutospacing="0"/>
        <w:jc w:val="center"/>
        <w:rPr>
          <w:color w:val="000000"/>
          <w:sz w:val="27"/>
          <w:szCs w:val="27"/>
        </w:rPr>
      </w:pPr>
    </w:p>
    <w:p w:rsidR="00411814" w:rsidRDefault="00411814" w:rsidP="00EB4A40">
      <w:pPr>
        <w:pStyle w:val="c12"/>
        <w:spacing w:before="0" w:beforeAutospacing="0" w:after="0" w:afterAutospacing="0"/>
        <w:ind w:firstLine="568"/>
        <w:jc w:val="center"/>
        <w:rPr>
          <w:color w:val="000000"/>
          <w:sz w:val="27"/>
          <w:szCs w:val="27"/>
        </w:rPr>
      </w:pPr>
      <w:r>
        <w:rPr>
          <w:rStyle w:val="c6"/>
          <w:b/>
          <w:bCs/>
          <w:i/>
          <w:iCs/>
          <w:color w:val="000000"/>
          <w:sz w:val="28"/>
          <w:szCs w:val="28"/>
        </w:rPr>
        <w:t>                                                   </w:t>
      </w:r>
    </w:p>
    <w:p w:rsidR="00411814" w:rsidRDefault="00411814" w:rsidP="00411814">
      <w:pPr>
        <w:pStyle w:val="c2"/>
        <w:spacing w:before="0" w:beforeAutospacing="0" w:after="0" w:afterAutospacing="0"/>
        <w:jc w:val="both"/>
        <w:rPr>
          <w:color w:val="000000"/>
          <w:sz w:val="27"/>
          <w:szCs w:val="27"/>
        </w:rPr>
      </w:pPr>
      <w:r>
        <w:rPr>
          <w:noProof/>
          <w:color w:val="000000"/>
          <w:sz w:val="27"/>
          <w:szCs w:val="27"/>
          <w:bdr w:val="single" w:sz="2" w:space="0" w:color="000000" w:frame="1"/>
        </w:rPr>
        <w:lastRenderedPageBreak/>
        <w:drawing>
          <wp:inline distT="0" distB="0" distL="0" distR="0">
            <wp:extent cx="2867025" cy="3724275"/>
            <wp:effectExtent l="19050" t="0" r="9525" b="0"/>
            <wp:docPr id="41" name="Рисунок 41" descr="http://dg55.mycdn.me/getImage?photoId=560972497002&amp;photoTyp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dg55.mycdn.me/getImage?photoId=560972497002&amp;photoType=3"/>
                    <pic:cNvPicPr>
                      <a:picLocks noChangeAspect="1" noChangeArrowheads="1"/>
                    </pic:cNvPicPr>
                  </pic:nvPicPr>
                  <pic:blipFill>
                    <a:blip r:embed="rId34" cstate="print"/>
                    <a:srcRect/>
                    <a:stretch>
                      <a:fillRect/>
                    </a:stretch>
                  </pic:blipFill>
                  <pic:spPr bwMode="auto">
                    <a:xfrm>
                      <a:off x="0" y="0"/>
                      <a:ext cx="2867025" cy="3724275"/>
                    </a:xfrm>
                    <a:prstGeom prst="rect">
                      <a:avLst/>
                    </a:prstGeom>
                    <a:noFill/>
                    <a:ln w="9525">
                      <a:noFill/>
                      <a:miter lim="800000"/>
                      <a:headEnd/>
                      <a:tailEnd/>
                    </a:ln>
                  </pic:spPr>
                </pic:pic>
              </a:graphicData>
            </a:graphic>
          </wp:inline>
        </w:drawing>
      </w:r>
      <w:r>
        <w:rPr>
          <w:noProof/>
          <w:color w:val="000000"/>
          <w:sz w:val="27"/>
          <w:szCs w:val="27"/>
          <w:bdr w:val="single" w:sz="2" w:space="0" w:color="000000" w:frame="1"/>
        </w:rPr>
        <w:drawing>
          <wp:inline distT="0" distB="0" distL="0" distR="0">
            <wp:extent cx="4019550" cy="4572000"/>
            <wp:effectExtent l="19050" t="0" r="0" b="0"/>
            <wp:docPr id="42" name="Рисунок 42" descr="http://dg55.mycdn.me/getImage?photoId=560972496746&amp;photoTyp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dg55.mycdn.me/getImage?photoId=560972496746&amp;photoType=0"/>
                    <pic:cNvPicPr>
                      <a:picLocks noChangeAspect="1" noChangeArrowheads="1"/>
                    </pic:cNvPicPr>
                  </pic:nvPicPr>
                  <pic:blipFill>
                    <a:blip r:embed="rId35" cstate="print"/>
                    <a:srcRect/>
                    <a:stretch>
                      <a:fillRect/>
                    </a:stretch>
                  </pic:blipFill>
                  <pic:spPr bwMode="auto">
                    <a:xfrm>
                      <a:off x="0" y="0"/>
                      <a:ext cx="4019550" cy="4572000"/>
                    </a:xfrm>
                    <a:prstGeom prst="rect">
                      <a:avLst/>
                    </a:prstGeom>
                    <a:noFill/>
                    <a:ln w="9525">
                      <a:noFill/>
                      <a:miter lim="800000"/>
                      <a:headEnd/>
                      <a:tailEnd/>
                    </a:ln>
                  </pic:spPr>
                </pic:pic>
              </a:graphicData>
            </a:graphic>
          </wp:inline>
        </w:drawing>
      </w:r>
      <w:r>
        <w:rPr>
          <w:noProof/>
          <w:color w:val="000000"/>
          <w:sz w:val="27"/>
          <w:szCs w:val="27"/>
          <w:bdr w:val="single" w:sz="2" w:space="0" w:color="000000" w:frame="1"/>
        </w:rPr>
        <w:lastRenderedPageBreak/>
        <w:drawing>
          <wp:inline distT="0" distB="0" distL="0" distR="0">
            <wp:extent cx="3762375" cy="3476625"/>
            <wp:effectExtent l="19050" t="0" r="9525" b="0"/>
            <wp:docPr id="43" name="Рисунок 43" descr="http://dg55.mycdn.me/getImage?photoId=560975892074&amp;photoTyp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dg55.mycdn.me/getImage?photoId=560975892074&amp;photoType=3"/>
                    <pic:cNvPicPr>
                      <a:picLocks noChangeAspect="1" noChangeArrowheads="1"/>
                    </pic:cNvPicPr>
                  </pic:nvPicPr>
                  <pic:blipFill>
                    <a:blip r:embed="rId36" cstate="print"/>
                    <a:srcRect/>
                    <a:stretch>
                      <a:fillRect/>
                    </a:stretch>
                  </pic:blipFill>
                  <pic:spPr bwMode="auto">
                    <a:xfrm>
                      <a:off x="0" y="0"/>
                      <a:ext cx="3762375" cy="3476625"/>
                    </a:xfrm>
                    <a:prstGeom prst="rect">
                      <a:avLst/>
                    </a:prstGeom>
                    <a:noFill/>
                    <a:ln w="9525">
                      <a:noFill/>
                      <a:miter lim="800000"/>
                      <a:headEnd/>
                      <a:tailEnd/>
                    </a:ln>
                  </pic:spPr>
                </pic:pic>
              </a:graphicData>
            </a:graphic>
          </wp:inline>
        </w:drawing>
      </w:r>
      <w:r>
        <w:rPr>
          <w:noProof/>
          <w:color w:val="000000"/>
          <w:sz w:val="27"/>
          <w:szCs w:val="27"/>
          <w:bdr w:val="single" w:sz="2" w:space="0" w:color="000000" w:frame="1"/>
        </w:rPr>
        <w:drawing>
          <wp:inline distT="0" distB="0" distL="0" distR="0">
            <wp:extent cx="3686175" cy="3362325"/>
            <wp:effectExtent l="19050" t="0" r="9525" b="0"/>
            <wp:docPr id="44" name="Рисунок 44" descr="http://dg55.mycdn.me/getImage?photoId=560975892330&amp;photoTyp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dg55.mycdn.me/getImage?photoId=560975892330&amp;photoType=3"/>
                    <pic:cNvPicPr>
                      <a:picLocks noChangeAspect="1" noChangeArrowheads="1"/>
                    </pic:cNvPicPr>
                  </pic:nvPicPr>
                  <pic:blipFill>
                    <a:blip r:embed="rId37" cstate="print"/>
                    <a:srcRect/>
                    <a:stretch>
                      <a:fillRect/>
                    </a:stretch>
                  </pic:blipFill>
                  <pic:spPr bwMode="auto">
                    <a:xfrm>
                      <a:off x="0" y="0"/>
                      <a:ext cx="3686175" cy="3362325"/>
                    </a:xfrm>
                    <a:prstGeom prst="rect">
                      <a:avLst/>
                    </a:prstGeom>
                    <a:noFill/>
                    <a:ln w="9525">
                      <a:noFill/>
                      <a:miter lim="800000"/>
                      <a:headEnd/>
                      <a:tailEnd/>
                    </a:ln>
                  </pic:spPr>
                </pic:pic>
              </a:graphicData>
            </a:graphic>
          </wp:inline>
        </w:drawing>
      </w:r>
    </w:p>
    <w:p w:rsidR="00411814" w:rsidRDefault="00411814" w:rsidP="00411814">
      <w:pPr>
        <w:pStyle w:val="c2"/>
        <w:spacing w:before="0" w:beforeAutospacing="0" w:after="0" w:afterAutospacing="0"/>
        <w:jc w:val="both"/>
        <w:rPr>
          <w:color w:val="000000"/>
          <w:sz w:val="27"/>
          <w:szCs w:val="27"/>
        </w:rPr>
      </w:pPr>
      <w:r>
        <w:rPr>
          <w:noProof/>
          <w:color w:val="000000"/>
          <w:sz w:val="27"/>
          <w:szCs w:val="27"/>
          <w:bdr w:val="single" w:sz="2" w:space="0" w:color="000000" w:frame="1"/>
        </w:rPr>
        <w:lastRenderedPageBreak/>
        <w:drawing>
          <wp:inline distT="0" distB="0" distL="0" distR="0">
            <wp:extent cx="3228975" cy="4572000"/>
            <wp:effectExtent l="19050" t="0" r="9525" b="0"/>
            <wp:docPr id="45" name="Рисунок 45" descr="http://dg55.mycdn.me/getImage?photoId=561119409514&amp;photoTyp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dg55.mycdn.me/getImage?photoId=561119409514&amp;photoType=0"/>
                    <pic:cNvPicPr>
                      <a:picLocks noChangeAspect="1" noChangeArrowheads="1"/>
                    </pic:cNvPicPr>
                  </pic:nvPicPr>
                  <pic:blipFill>
                    <a:blip r:embed="rId38" cstate="print"/>
                    <a:srcRect/>
                    <a:stretch>
                      <a:fillRect/>
                    </a:stretch>
                  </pic:blipFill>
                  <pic:spPr bwMode="auto">
                    <a:xfrm>
                      <a:off x="0" y="0"/>
                      <a:ext cx="3228975" cy="4572000"/>
                    </a:xfrm>
                    <a:prstGeom prst="rect">
                      <a:avLst/>
                    </a:prstGeom>
                    <a:noFill/>
                    <a:ln w="9525">
                      <a:noFill/>
                      <a:miter lim="800000"/>
                      <a:headEnd/>
                      <a:tailEnd/>
                    </a:ln>
                  </pic:spPr>
                </pic:pic>
              </a:graphicData>
            </a:graphic>
          </wp:inline>
        </w:drawing>
      </w:r>
      <w:r>
        <w:rPr>
          <w:noProof/>
          <w:color w:val="000000"/>
          <w:sz w:val="27"/>
          <w:szCs w:val="27"/>
          <w:bdr w:val="single" w:sz="2" w:space="0" w:color="000000" w:frame="1"/>
        </w:rPr>
        <w:drawing>
          <wp:inline distT="0" distB="0" distL="0" distR="0">
            <wp:extent cx="3676650" cy="4572000"/>
            <wp:effectExtent l="19050" t="0" r="0" b="0"/>
            <wp:docPr id="46" name="Рисунок 46" descr="http://dg55.mycdn.me/getImage?photoId=560984881770&amp;photoTyp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dg55.mycdn.me/getImage?photoId=560984881770&amp;photoType=0"/>
                    <pic:cNvPicPr>
                      <a:picLocks noChangeAspect="1" noChangeArrowheads="1"/>
                    </pic:cNvPicPr>
                  </pic:nvPicPr>
                  <pic:blipFill>
                    <a:blip r:embed="rId39" cstate="print"/>
                    <a:srcRect/>
                    <a:stretch>
                      <a:fillRect/>
                    </a:stretch>
                  </pic:blipFill>
                  <pic:spPr bwMode="auto">
                    <a:xfrm>
                      <a:off x="0" y="0"/>
                      <a:ext cx="3676650" cy="4572000"/>
                    </a:xfrm>
                    <a:prstGeom prst="rect">
                      <a:avLst/>
                    </a:prstGeom>
                    <a:noFill/>
                    <a:ln w="9525">
                      <a:noFill/>
                      <a:miter lim="800000"/>
                      <a:headEnd/>
                      <a:tailEnd/>
                    </a:ln>
                  </pic:spPr>
                </pic:pic>
              </a:graphicData>
            </a:graphic>
          </wp:inline>
        </w:drawing>
      </w:r>
      <w:r>
        <w:rPr>
          <w:noProof/>
          <w:color w:val="000000"/>
          <w:sz w:val="27"/>
          <w:szCs w:val="27"/>
          <w:bdr w:val="single" w:sz="2" w:space="0" w:color="000000" w:frame="1"/>
        </w:rPr>
        <w:lastRenderedPageBreak/>
        <w:drawing>
          <wp:inline distT="0" distB="0" distL="0" distR="0">
            <wp:extent cx="3009900" cy="3267075"/>
            <wp:effectExtent l="19050" t="0" r="0" b="0"/>
            <wp:docPr id="47" name="Рисунок 47" descr="http://dg55.mycdn.me/getImage?photoId=560982689642&amp;photoTyp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dg55.mycdn.me/getImage?photoId=560982689642&amp;photoType=0"/>
                    <pic:cNvPicPr>
                      <a:picLocks noChangeAspect="1" noChangeArrowheads="1"/>
                    </pic:cNvPicPr>
                  </pic:nvPicPr>
                  <pic:blipFill>
                    <a:blip r:embed="rId40" cstate="print"/>
                    <a:srcRect/>
                    <a:stretch>
                      <a:fillRect/>
                    </a:stretch>
                  </pic:blipFill>
                  <pic:spPr bwMode="auto">
                    <a:xfrm>
                      <a:off x="0" y="0"/>
                      <a:ext cx="3009900" cy="3267075"/>
                    </a:xfrm>
                    <a:prstGeom prst="rect">
                      <a:avLst/>
                    </a:prstGeom>
                    <a:noFill/>
                    <a:ln w="9525">
                      <a:noFill/>
                      <a:miter lim="800000"/>
                      <a:headEnd/>
                      <a:tailEnd/>
                    </a:ln>
                  </pic:spPr>
                </pic:pic>
              </a:graphicData>
            </a:graphic>
          </wp:inline>
        </w:drawing>
      </w:r>
      <w:r>
        <w:rPr>
          <w:noProof/>
          <w:color w:val="000000"/>
          <w:sz w:val="27"/>
          <w:szCs w:val="27"/>
          <w:bdr w:val="single" w:sz="2" w:space="0" w:color="000000" w:frame="1"/>
        </w:rPr>
        <w:drawing>
          <wp:inline distT="0" distB="0" distL="0" distR="0">
            <wp:extent cx="4210050" cy="4572000"/>
            <wp:effectExtent l="19050" t="0" r="0" b="0"/>
            <wp:docPr id="48" name="Рисунок 48" descr="http://dg55.mycdn.me/getImage?photoId=560982689898&amp;photoTyp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dg55.mycdn.me/getImage?photoId=560982689898&amp;photoType=0"/>
                    <pic:cNvPicPr>
                      <a:picLocks noChangeAspect="1" noChangeArrowheads="1"/>
                    </pic:cNvPicPr>
                  </pic:nvPicPr>
                  <pic:blipFill>
                    <a:blip r:embed="rId41" cstate="print"/>
                    <a:srcRect/>
                    <a:stretch>
                      <a:fillRect/>
                    </a:stretch>
                  </pic:blipFill>
                  <pic:spPr bwMode="auto">
                    <a:xfrm>
                      <a:off x="0" y="0"/>
                      <a:ext cx="4210050" cy="4572000"/>
                    </a:xfrm>
                    <a:prstGeom prst="rect">
                      <a:avLst/>
                    </a:prstGeom>
                    <a:noFill/>
                    <a:ln w="9525">
                      <a:noFill/>
                      <a:miter lim="800000"/>
                      <a:headEnd/>
                      <a:tailEnd/>
                    </a:ln>
                  </pic:spPr>
                </pic:pic>
              </a:graphicData>
            </a:graphic>
          </wp:inline>
        </w:drawing>
      </w:r>
    </w:p>
    <w:p w:rsidR="00411814" w:rsidRDefault="00411814" w:rsidP="00411814">
      <w:pPr>
        <w:pStyle w:val="c2"/>
        <w:spacing w:before="0" w:beforeAutospacing="0" w:after="0" w:afterAutospacing="0"/>
        <w:jc w:val="both"/>
        <w:rPr>
          <w:color w:val="000000"/>
          <w:sz w:val="27"/>
          <w:szCs w:val="27"/>
        </w:rPr>
      </w:pPr>
      <w:r>
        <w:rPr>
          <w:rStyle w:val="c3"/>
          <w:b/>
          <w:bCs/>
          <w:color w:val="000000"/>
          <w:sz w:val="28"/>
          <w:szCs w:val="28"/>
        </w:rPr>
        <w:t>        </w:t>
      </w:r>
    </w:p>
    <w:p w:rsidR="00411814" w:rsidRDefault="00411814" w:rsidP="00411814">
      <w:pPr>
        <w:pStyle w:val="c2"/>
        <w:spacing w:before="0" w:beforeAutospacing="0" w:after="0" w:afterAutospacing="0"/>
        <w:jc w:val="both"/>
        <w:rPr>
          <w:color w:val="000000"/>
          <w:sz w:val="27"/>
          <w:szCs w:val="27"/>
        </w:rPr>
      </w:pPr>
      <w:r>
        <w:rPr>
          <w:rStyle w:val="c0"/>
          <w:color w:val="000000"/>
        </w:rPr>
        <w:t>                                 </w:t>
      </w:r>
    </w:p>
    <w:p w:rsidR="00411814" w:rsidRDefault="00411814" w:rsidP="00411814">
      <w:pPr>
        <w:pStyle w:val="c2"/>
        <w:spacing w:before="0" w:beforeAutospacing="0" w:after="0" w:afterAutospacing="0"/>
        <w:jc w:val="both"/>
        <w:rPr>
          <w:color w:val="000000"/>
          <w:sz w:val="27"/>
          <w:szCs w:val="27"/>
        </w:rPr>
      </w:pPr>
      <w:r>
        <w:rPr>
          <w:rStyle w:val="c0"/>
          <w:color w:val="000000"/>
        </w:rPr>
        <w:t>   </w:t>
      </w:r>
    </w:p>
    <w:p w:rsidR="00B51322" w:rsidRDefault="00B51322" w:rsidP="00DA3D73">
      <w:pPr>
        <w:pStyle w:val="a3"/>
        <w:shd w:val="clear" w:color="auto" w:fill="FFFFFF"/>
        <w:spacing w:before="0" w:beforeAutospacing="0" w:after="0" w:afterAutospacing="0"/>
        <w:jc w:val="center"/>
        <w:rPr>
          <w:b/>
          <w:bCs/>
          <w:color w:val="000000"/>
          <w:sz w:val="40"/>
          <w:szCs w:val="40"/>
        </w:rPr>
      </w:pPr>
    </w:p>
    <w:p w:rsidR="00B51322" w:rsidRDefault="00B51322" w:rsidP="00DA3D73">
      <w:pPr>
        <w:pStyle w:val="a3"/>
        <w:shd w:val="clear" w:color="auto" w:fill="FFFFFF"/>
        <w:spacing w:before="0" w:beforeAutospacing="0" w:after="0" w:afterAutospacing="0"/>
        <w:jc w:val="center"/>
        <w:rPr>
          <w:b/>
          <w:bCs/>
          <w:color w:val="000000"/>
          <w:sz w:val="40"/>
          <w:szCs w:val="40"/>
        </w:rPr>
      </w:pPr>
    </w:p>
    <w:p w:rsidR="00B51322" w:rsidRDefault="00B51322" w:rsidP="00DA3D73">
      <w:pPr>
        <w:pStyle w:val="a3"/>
        <w:shd w:val="clear" w:color="auto" w:fill="FFFFFF"/>
        <w:spacing w:before="0" w:beforeAutospacing="0" w:after="0" w:afterAutospacing="0"/>
        <w:jc w:val="center"/>
        <w:rPr>
          <w:b/>
          <w:bCs/>
          <w:color w:val="000000"/>
          <w:sz w:val="40"/>
          <w:szCs w:val="40"/>
        </w:rPr>
      </w:pPr>
    </w:p>
    <w:p w:rsidR="00B51322" w:rsidRDefault="00B51322" w:rsidP="00DA3D73">
      <w:pPr>
        <w:pStyle w:val="a3"/>
        <w:shd w:val="clear" w:color="auto" w:fill="FFFFFF"/>
        <w:spacing w:before="0" w:beforeAutospacing="0" w:after="0" w:afterAutospacing="0"/>
        <w:jc w:val="center"/>
        <w:rPr>
          <w:b/>
          <w:bCs/>
          <w:color w:val="000000"/>
          <w:sz w:val="40"/>
          <w:szCs w:val="40"/>
        </w:rPr>
      </w:pPr>
    </w:p>
    <w:p w:rsidR="005C73E7" w:rsidRPr="00DA3D73" w:rsidRDefault="00DA3D73" w:rsidP="00DA3D73">
      <w:pPr>
        <w:pStyle w:val="a3"/>
        <w:shd w:val="clear" w:color="auto" w:fill="FFFFFF"/>
        <w:spacing w:before="0" w:beforeAutospacing="0" w:after="0" w:afterAutospacing="0"/>
        <w:jc w:val="center"/>
        <w:rPr>
          <w:color w:val="000000"/>
          <w:sz w:val="40"/>
          <w:szCs w:val="40"/>
        </w:rPr>
      </w:pPr>
      <w:r w:rsidRPr="00DA3D73">
        <w:rPr>
          <w:b/>
          <w:bCs/>
          <w:color w:val="000000"/>
          <w:sz w:val="40"/>
          <w:szCs w:val="40"/>
        </w:rPr>
        <w:t>Картотека песен</w:t>
      </w:r>
    </w:p>
    <w:p w:rsidR="005C73E7" w:rsidRPr="00DA3D73" w:rsidRDefault="005C73E7" w:rsidP="00DA3D73">
      <w:pPr>
        <w:pStyle w:val="a3"/>
        <w:shd w:val="clear" w:color="auto" w:fill="FFFFFF"/>
        <w:spacing w:before="0" w:beforeAutospacing="0" w:after="0" w:afterAutospacing="0"/>
        <w:jc w:val="center"/>
        <w:rPr>
          <w:color w:val="000000"/>
          <w:sz w:val="40"/>
          <w:szCs w:val="40"/>
        </w:rPr>
      </w:pPr>
      <w:r w:rsidRPr="00DA3D73">
        <w:rPr>
          <w:b/>
          <w:bCs/>
          <w:color w:val="000000"/>
          <w:sz w:val="40"/>
          <w:szCs w:val="40"/>
        </w:rPr>
        <w:t>с использованием приемов мнемотехника для детей дошкольного возраста</w:t>
      </w:r>
    </w:p>
    <w:p w:rsidR="005C73E7" w:rsidRDefault="00DA3D73" w:rsidP="005C73E7">
      <w:pPr>
        <w:pStyle w:val="a3"/>
        <w:shd w:val="clear" w:color="auto" w:fill="FFFFFF"/>
        <w:jc w:val="center"/>
        <w:rPr>
          <w:rFonts w:ascii="Verdana" w:hAnsi="Verdana"/>
          <w:color w:val="000000"/>
          <w:sz w:val="20"/>
          <w:szCs w:val="20"/>
        </w:rPr>
      </w:pPr>
      <w:r>
        <w:rPr>
          <w:rFonts w:ascii="Verdana" w:hAnsi="Verdana"/>
          <w:b/>
          <w:bCs/>
          <w:color w:val="000000"/>
          <w:sz w:val="20"/>
          <w:szCs w:val="20"/>
        </w:rPr>
        <w:t>Содержание картотеки</w:t>
      </w:r>
      <w:r w:rsidR="005C73E7">
        <w:rPr>
          <w:rFonts w:ascii="Verdana" w:hAnsi="Verdana"/>
          <w:b/>
          <w:bCs/>
          <w:color w:val="000000"/>
          <w:sz w:val="20"/>
          <w:szCs w:val="20"/>
        </w:rPr>
        <w:t>:</w:t>
      </w:r>
    </w:p>
    <w:p w:rsidR="005C73E7" w:rsidRDefault="005C73E7" w:rsidP="005C73E7">
      <w:pPr>
        <w:pStyle w:val="a3"/>
        <w:shd w:val="clear" w:color="auto" w:fill="FFFFFF"/>
        <w:rPr>
          <w:rFonts w:ascii="Verdana" w:hAnsi="Verdana"/>
          <w:color w:val="000000"/>
          <w:sz w:val="20"/>
          <w:szCs w:val="20"/>
        </w:rPr>
      </w:pPr>
      <w:r>
        <w:rPr>
          <w:rFonts w:ascii="Verdana" w:hAnsi="Verdana"/>
          <w:color w:val="000000"/>
          <w:sz w:val="20"/>
          <w:szCs w:val="20"/>
        </w:rPr>
        <w:t>«Осенняя песенка»</w:t>
      </w:r>
    </w:p>
    <w:p w:rsidR="005C73E7" w:rsidRDefault="005C73E7" w:rsidP="005C73E7">
      <w:pPr>
        <w:pStyle w:val="a3"/>
        <w:shd w:val="clear" w:color="auto" w:fill="FFFFFF"/>
        <w:rPr>
          <w:rFonts w:ascii="Verdana" w:hAnsi="Verdana"/>
          <w:color w:val="000000"/>
          <w:sz w:val="20"/>
          <w:szCs w:val="20"/>
        </w:rPr>
      </w:pPr>
      <w:r>
        <w:rPr>
          <w:rFonts w:ascii="Verdana" w:hAnsi="Verdana"/>
          <w:color w:val="000000"/>
          <w:sz w:val="20"/>
          <w:szCs w:val="20"/>
        </w:rPr>
        <w:t xml:space="preserve">«Петушок» р.н.м. (в обработке М. </w:t>
      </w:r>
      <w:proofErr w:type="spellStart"/>
      <w:r>
        <w:rPr>
          <w:rFonts w:ascii="Verdana" w:hAnsi="Verdana"/>
          <w:color w:val="000000"/>
          <w:sz w:val="20"/>
          <w:szCs w:val="20"/>
        </w:rPr>
        <w:t>Красева</w:t>
      </w:r>
      <w:proofErr w:type="spellEnd"/>
      <w:proofErr w:type="gramStart"/>
      <w:r>
        <w:rPr>
          <w:rFonts w:ascii="Verdana" w:hAnsi="Verdana"/>
          <w:color w:val="000000"/>
          <w:sz w:val="20"/>
          <w:szCs w:val="20"/>
        </w:rPr>
        <w:t xml:space="preserve"> )</w:t>
      </w:r>
      <w:proofErr w:type="gramEnd"/>
    </w:p>
    <w:p w:rsidR="005C73E7" w:rsidRDefault="005C73E7" w:rsidP="005C73E7">
      <w:pPr>
        <w:pStyle w:val="a3"/>
        <w:shd w:val="clear" w:color="auto" w:fill="FFFFFF"/>
        <w:rPr>
          <w:rFonts w:ascii="Verdana" w:hAnsi="Verdana"/>
          <w:color w:val="000000"/>
          <w:sz w:val="20"/>
          <w:szCs w:val="20"/>
        </w:rPr>
      </w:pPr>
      <w:r>
        <w:rPr>
          <w:rFonts w:ascii="Verdana" w:hAnsi="Verdana"/>
          <w:color w:val="000000"/>
          <w:sz w:val="20"/>
          <w:szCs w:val="20"/>
        </w:rPr>
        <w:t xml:space="preserve">«Осень» муз. Ю. </w:t>
      </w:r>
      <w:proofErr w:type="spellStart"/>
      <w:r>
        <w:rPr>
          <w:rFonts w:ascii="Verdana" w:hAnsi="Verdana"/>
          <w:color w:val="000000"/>
          <w:sz w:val="20"/>
          <w:szCs w:val="20"/>
        </w:rPr>
        <w:t>Михайленко</w:t>
      </w:r>
      <w:proofErr w:type="spellEnd"/>
      <w:r>
        <w:rPr>
          <w:rFonts w:ascii="Verdana" w:hAnsi="Verdana"/>
          <w:color w:val="000000"/>
          <w:sz w:val="20"/>
          <w:szCs w:val="20"/>
        </w:rPr>
        <w:t>, сл. В. Петренко</w:t>
      </w:r>
    </w:p>
    <w:p w:rsidR="005C73E7" w:rsidRDefault="005C73E7" w:rsidP="005C73E7">
      <w:pPr>
        <w:pStyle w:val="a3"/>
        <w:shd w:val="clear" w:color="auto" w:fill="FFFFFF"/>
        <w:rPr>
          <w:rFonts w:ascii="Verdana" w:hAnsi="Verdana"/>
          <w:color w:val="000000"/>
          <w:sz w:val="20"/>
          <w:szCs w:val="20"/>
        </w:rPr>
      </w:pPr>
      <w:r>
        <w:rPr>
          <w:rFonts w:ascii="Verdana" w:hAnsi="Verdana"/>
          <w:color w:val="000000"/>
          <w:sz w:val="20"/>
          <w:szCs w:val="20"/>
        </w:rPr>
        <w:t xml:space="preserve">«Зайчик» муз. М. </w:t>
      </w:r>
      <w:proofErr w:type="spellStart"/>
      <w:r>
        <w:rPr>
          <w:rFonts w:ascii="Verdana" w:hAnsi="Verdana"/>
          <w:color w:val="000000"/>
          <w:sz w:val="20"/>
          <w:szCs w:val="20"/>
        </w:rPr>
        <w:t>Старокадомского</w:t>
      </w:r>
      <w:proofErr w:type="spellEnd"/>
      <w:r>
        <w:rPr>
          <w:rFonts w:ascii="Verdana" w:hAnsi="Verdana"/>
          <w:color w:val="000000"/>
          <w:sz w:val="20"/>
          <w:szCs w:val="20"/>
        </w:rPr>
        <w:t xml:space="preserve">, сл. М. </w:t>
      </w:r>
      <w:proofErr w:type="spellStart"/>
      <w:r>
        <w:rPr>
          <w:rFonts w:ascii="Verdana" w:hAnsi="Verdana"/>
          <w:color w:val="000000"/>
          <w:sz w:val="20"/>
          <w:szCs w:val="20"/>
        </w:rPr>
        <w:t>Клокова</w:t>
      </w:r>
      <w:proofErr w:type="spellEnd"/>
    </w:p>
    <w:p w:rsidR="005C73E7" w:rsidRDefault="005C73E7" w:rsidP="005C73E7">
      <w:pPr>
        <w:pStyle w:val="a3"/>
        <w:shd w:val="clear" w:color="auto" w:fill="FFFFFF"/>
        <w:rPr>
          <w:rFonts w:ascii="Verdana" w:hAnsi="Verdana"/>
          <w:color w:val="000000"/>
          <w:sz w:val="20"/>
          <w:szCs w:val="20"/>
        </w:rPr>
      </w:pPr>
      <w:r>
        <w:rPr>
          <w:rFonts w:ascii="Verdana" w:hAnsi="Verdana"/>
          <w:color w:val="000000"/>
          <w:sz w:val="20"/>
          <w:szCs w:val="20"/>
        </w:rPr>
        <w:t xml:space="preserve">«Мама» муз Л. </w:t>
      </w:r>
      <w:proofErr w:type="spellStart"/>
      <w:r>
        <w:rPr>
          <w:rFonts w:ascii="Verdana" w:hAnsi="Verdana"/>
          <w:color w:val="000000"/>
          <w:sz w:val="20"/>
          <w:szCs w:val="20"/>
        </w:rPr>
        <w:t>Бакалова</w:t>
      </w:r>
      <w:proofErr w:type="spellEnd"/>
      <w:r>
        <w:rPr>
          <w:rFonts w:ascii="Verdana" w:hAnsi="Verdana"/>
          <w:color w:val="000000"/>
          <w:sz w:val="20"/>
          <w:szCs w:val="20"/>
        </w:rPr>
        <w:t>. слова С. Вигдорова</w:t>
      </w:r>
    </w:p>
    <w:p w:rsidR="005C73E7" w:rsidRDefault="005C73E7" w:rsidP="005C73E7">
      <w:pPr>
        <w:pStyle w:val="a3"/>
        <w:shd w:val="clear" w:color="auto" w:fill="FFFFFF"/>
        <w:rPr>
          <w:rFonts w:ascii="Verdana" w:hAnsi="Verdana"/>
          <w:color w:val="000000"/>
          <w:sz w:val="20"/>
          <w:szCs w:val="20"/>
        </w:rPr>
      </w:pPr>
      <w:r>
        <w:rPr>
          <w:rFonts w:ascii="Verdana" w:hAnsi="Verdana"/>
          <w:color w:val="000000"/>
          <w:sz w:val="20"/>
          <w:szCs w:val="20"/>
        </w:rPr>
        <w:t>«Кап-кап» муз</w:t>
      </w:r>
      <w:proofErr w:type="gramStart"/>
      <w:r>
        <w:rPr>
          <w:rFonts w:ascii="Verdana" w:hAnsi="Verdana"/>
          <w:color w:val="000000"/>
          <w:sz w:val="20"/>
          <w:szCs w:val="20"/>
        </w:rPr>
        <w:t>.</w:t>
      </w:r>
      <w:proofErr w:type="gramEnd"/>
      <w:r>
        <w:rPr>
          <w:rFonts w:ascii="Verdana" w:hAnsi="Verdana"/>
          <w:color w:val="000000"/>
          <w:sz w:val="20"/>
          <w:szCs w:val="20"/>
        </w:rPr>
        <w:t xml:space="preserve"> </w:t>
      </w:r>
      <w:proofErr w:type="gramStart"/>
      <w:r>
        <w:rPr>
          <w:rFonts w:ascii="Verdana" w:hAnsi="Verdana"/>
          <w:color w:val="000000"/>
          <w:sz w:val="20"/>
          <w:szCs w:val="20"/>
        </w:rPr>
        <w:t>и</w:t>
      </w:r>
      <w:proofErr w:type="gramEnd"/>
      <w:r>
        <w:rPr>
          <w:rFonts w:ascii="Verdana" w:hAnsi="Verdana"/>
          <w:color w:val="000000"/>
          <w:sz w:val="20"/>
          <w:szCs w:val="20"/>
        </w:rPr>
        <w:t xml:space="preserve"> сл. Ф. </w:t>
      </w:r>
      <w:proofErr w:type="spellStart"/>
      <w:r>
        <w:rPr>
          <w:rFonts w:ascii="Verdana" w:hAnsi="Verdana"/>
          <w:color w:val="000000"/>
          <w:sz w:val="20"/>
          <w:szCs w:val="20"/>
        </w:rPr>
        <w:t>Филькенштейн</w:t>
      </w:r>
      <w:proofErr w:type="spellEnd"/>
    </w:p>
    <w:p w:rsidR="005C73E7" w:rsidRDefault="005C73E7" w:rsidP="005C73E7">
      <w:pPr>
        <w:pStyle w:val="a3"/>
        <w:shd w:val="clear" w:color="auto" w:fill="FFFFFF"/>
        <w:rPr>
          <w:rFonts w:ascii="Verdana" w:hAnsi="Verdana"/>
          <w:color w:val="000000"/>
          <w:sz w:val="20"/>
          <w:szCs w:val="20"/>
        </w:rPr>
      </w:pPr>
      <w:r>
        <w:rPr>
          <w:rFonts w:ascii="Verdana" w:hAnsi="Verdana"/>
          <w:color w:val="000000"/>
          <w:sz w:val="20"/>
          <w:szCs w:val="20"/>
        </w:rPr>
        <w:t>«Спи, мой мишка» муз. Е.Тиличеевой, сл. Ю. Островского</w:t>
      </w:r>
    </w:p>
    <w:p w:rsidR="005C73E7" w:rsidRDefault="005C73E7" w:rsidP="005C73E7">
      <w:pPr>
        <w:pStyle w:val="a3"/>
        <w:shd w:val="clear" w:color="auto" w:fill="FFFFFF"/>
        <w:rPr>
          <w:rFonts w:ascii="Verdana" w:hAnsi="Verdana"/>
          <w:color w:val="000000"/>
          <w:sz w:val="20"/>
          <w:szCs w:val="20"/>
        </w:rPr>
      </w:pPr>
      <w:r>
        <w:rPr>
          <w:rFonts w:ascii="Verdana" w:hAnsi="Verdana"/>
          <w:color w:val="000000"/>
          <w:sz w:val="20"/>
          <w:szCs w:val="20"/>
        </w:rPr>
        <w:t xml:space="preserve">«Дождик» р. н. м., обр. Г.Лобачева. Слова А. </w:t>
      </w:r>
      <w:proofErr w:type="spellStart"/>
      <w:r>
        <w:rPr>
          <w:rFonts w:ascii="Verdana" w:hAnsi="Verdana"/>
          <w:color w:val="000000"/>
          <w:sz w:val="20"/>
          <w:szCs w:val="20"/>
        </w:rPr>
        <w:t>Барто</w:t>
      </w:r>
      <w:proofErr w:type="spellEnd"/>
    </w:p>
    <w:p w:rsidR="005C73E7" w:rsidRDefault="005C73E7" w:rsidP="005C73E7">
      <w:pPr>
        <w:pStyle w:val="a3"/>
        <w:shd w:val="clear" w:color="auto" w:fill="FFFFFF"/>
        <w:rPr>
          <w:rFonts w:ascii="Verdana" w:hAnsi="Verdana"/>
          <w:color w:val="000000"/>
          <w:sz w:val="20"/>
          <w:szCs w:val="20"/>
        </w:rPr>
      </w:pPr>
      <w:r>
        <w:rPr>
          <w:rFonts w:ascii="Verdana" w:hAnsi="Verdana"/>
          <w:color w:val="000000"/>
          <w:sz w:val="20"/>
          <w:szCs w:val="20"/>
        </w:rPr>
        <w:t xml:space="preserve">«Пришла зима» муз. М. </w:t>
      </w:r>
      <w:proofErr w:type="spellStart"/>
      <w:r>
        <w:rPr>
          <w:rFonts w:ascii="Verdana" w:hAnsi="Verdana"/>
          <w:color w:val="000000"/>
          <w:sz w:val="20"/>
          <w:szCs w:val="20"/>
        </w:rPr>
        <w:t>Раухвергера</w:t>
      </w:r>
      <w:proofErr w:type="spellEnd"/>
      <w:r>
        <w:rPr>
          <w:rFonts w:ascii="Verdana" w:hAnsi="Verdana"/>
          <w:color w:val="000000"/>
          <w:sz w:val="20"/>
          <w:szCs w:val="20"/>
        </w:rPr>
        <w:t xml:space="preserve">. Слова Т. </w:t>
      </w:r>
      <w:proofErr w:type="spellStart"/>
      <w:r>
        <w:rPr>
          <w:rFonts w:ascii="Verdana" w:hAnsi="Verdana"/>
          <w:color w:val="000000"/>
          <w:sz w:val="20"/>
          <w:szCs w:val="20"/>
        </w:rPr>
        <w:t>Мираджи</w:t>
      </w:r>
      <w:proofErr w:type="spellEnd"/>
    </w:p>
    <w:p w:rsidR="005C73E7" w:rsidRDefault="005C73E7" w:rsidP="005C73E7">
      <w:pPr>
        <w:pStyle w:val="a3"/>
        <w:shd w:val="clear" w:color="auto" w:fill="FFFFFF"/>
        <w:rPr>
          <w:rFonts w:ascii="Verdana" w:hAnsi="Verdana"/>
          <w:color w:val="000000"/>
          <w:sz w:val="20"/>
          <w:szCs w:val="20"/>
        </w:rPr>
      </w:pPr>
      <w:r>
        <w:rPr>
          <w:rFonts w:ascii="Verdana" w:hAnsi="Verdana"/>
          <w:color w:val="000000"/>
          <w:sz w:val="20"/>
          <w:szCs w:val="20"/>
        </w:rPr>
        <w:t>«Дед Мороз» муз. А. Филиппенко, сл. Т. Волгиной</w:t>
      </w:r>
    </w:p>
    <w:p w:rsidR="005C73E7" w:rsidRDefault="005C73E7" w:rsidP="005C73E7">
      <w:pPr>
        <w:pStyle w:val="a3"/>
        <w:shd w:val="clear" w:color="auto" w:fill="FFFFFF"/>
        <w:rPr>
          <w:rFonts w:ascii="Verdana" w:hAnsi="Verdana"/>
          <w:color w:val="000000"/>
          <w:sz w:val="20"/>
          <w:szCs w:val="20"/>
        </w:rPr>
      </w:pPr>
      <w:r>
        <w:rPr>
          <w:rFonts w:ascii="Verdana" w:hAnsi="Verdana"/>
          <w:color w:val="000000"/>
          <w:sz w:val="20"/>
          <w:szCs w:val="20"/>
        </w:rPr>
        <w:t xml:space="preserve">«Ёлочка» муз. Е. Тиличеевой, слова М. </w:t>
      </w:r>
      <w:proofErr w:type="spellStart"/>
      <w:r>
        <w:rPr>
          <w:rFonts w:ascii="Verdana" w:hAnsi="Verdana"/>
          <w:color w:val="000000"/>
          <w:sz w:val="20"/>
          <w:szCs w:val="20"/>
        </w:rPr>
        <w:t>Ивенсен</w:t>
      </w:r>
      <w:proofErr w:type="spellEnd"/>
    </w:p>
    <w:p w:rsidR="005C73E7" w:rsidRDefault="005C73E7" w:rsidP="005C73E7">
      <w:pPr>
        <w:pStyle w:val="a3"/>
        <w:shd w:val="clear" w:color="auto" w:fill="FFFFFF"/>
        <w:rPr>
          <w:rFonts w:ascii="Verdana" w:hAnsi="Verdana"/>
          <w:color w:val="000000"/>
          <w:sz w:val="20"/>
          <w:szCs w:val="20"/>
        </w:rPr>
      </w:pPr>
      <w:r>
        <w:rPr>
          <w:rFonts w:ascii="Verdana" w:hAnsi="Verdana"/>
          <w:color w:val="000000"/>
          <w:sz w:val="20"/>
          <w:szCs w:val="20"/>
        </w:rPr>
        <w:t xml:space="preserve">«Зимняя пляска» муз. М. </w:t>
      </w:r>
      <w:proofErr w:type="spellStart"/>
      <w:r>
        <w:rPr>
          <w:rFonts w:ascii="Verdana" w:hAnsi="Verdana"/>
          <w:color w:val="000000"/>
          <w:sz w:val="20"/>
          <w:szCs w:val="20"/>
        </w:rPr>
        <w:t>Старокадомского</w:t>
      </w:r>
      <w:proofErr w:type="spellEnd"/>
      <w:r>
        <w:rPr>
          <w:rFonts w:ascii="Verdana" w:hAnsi="Verdana"/>
          <w:color w:val="000000"/>
          <w:sz w:val="20"/>
          <w:szCs w:val="20"/>
        </w:rPr>
        <w:t xml:space="preserve">, слова О. </w:t>
      </w:r>
      <w:proofErr w:type="spellStart"/>
      <w:r>
        <w:rPr>
          <w:rFonts w:ascii="Verdana" w:hAnsi="Verdana"/>
          <w:color w:val="000000"/>
          <w:sz w:val="20"/>
          <w:szCs w:val="20"/>
        </w:rPr>
        <w:t>Высотской</w:t>
      </w:r>
      <w:proofErr w:type="spellEnd"/>
    </w:p>
    <w:p w:rsidR="005C73E7" w:rsidRDefault="005C73E7" w:rsidP="005C73E7">
      <w:pPr>
        <w:pStyle w:val="a3"/>
        <w:shd w:val="clear" w:color="auto" w:fill="FFFFFF"/>
        <w:rPr>
          <w:rFonts w:ascii="Verdana" w:hAnsi="Verdana"/>
          <w:color w:val="000000"/>
          <w:sz w:val="20"/>
          <w:szCs w:val="20"/>
        </w:rPr>
      </w:pPr>
      <w:r>
        <w:rPr>
          <w:rFonts w:ascii="Verdana" w:hAnsi="Verdana"/>
          <w:color w:val="000000"/>
          <w:sz w:val="20"/>
          <w:szCs w:val="20"/>
        </w:rPr>
        <w:t>«Паровоз» муз. А. Филиппенко, сл.Т. Волгиной</w:t>
      </w:r>
    </w:p>
    <w:p w:rsidR="005C73E7" w:rsidRDefault="005C73E7" w:rsidP="005C73E7">
      <w:pPr>
        <w:pStyle w:val="a3"/>
        <w:shd w:val="clear" w:color="auto" w:fill="FFFFFF"/>
        <w:rPr>
          <w:rFonts w:ascii="Verdana" w:hAnsi="Verdana"/>
          <w:color w:val="000000"/>
          <w:sz w:val="20"/>
          <w:szCs w:val="20"/>
        </w:rPr>
      </w:pPr>
      <w:r>
        <w:rPr>
          <w:rFonts w:ascii="Verdana" w:hAnsi="Verdana"/>
          <w:color w:val="000000"/>
          <w:sz w:val="20"/>
          <w:szCs w:val="20"/>
        </w:rPr>
        <w:lastRenderedPageBreak/>
        <w:t>«Песенка для мамочки» сл</w:t>
      </w:r>
      <w:proofErr w:type="gramStart"/>
      <w:r>
        <w:rPr>
          <w:rFonts w:ascii="Verdana" w:hAnsi="Verdana"/>
          <w:color w:val="000000"/>
          <w:sz w:val="20"/>
          <w:szCs w:val="20"/>
        </w:rPr>
        <w:t>.и</w:t>
      </w:r>
      <w:proofErr w:type="gramEnd"/>
      <w:r>
        <w:rPr>
          <w:rFonts w:ascii="Verdana" w:hAnsi="Verdana"/>
          <w:color w:val="000000"/>
          <w:sz w:val="20"/>
          <w:szCs w:val="20"/>
        </w:rPr>
        <w:t xml:space="preserve"> муз. Н. Уточкиной</w:t>
      </w:r>
    </w:p>
    <w:p w:rsidR="005C73E7" w:rsidRDefault="005C73E7" w:rsidP="005C73E7">
      <w:pPr>
        <w:pStyle w:val="a3"/>
        <w:shd w:val="clear" w:color="auto" w:fill="FFFFFF"/>
        <w:rPr>
          <w:rFonts w:ascii="Verdana" w:hAnsi="Verdana"/>
          <w:color w:val="000000"/>
          <w:sz w:val="20"/>
          <w:szCs w:val="20"/>
        </w:rPr>
      </w:pPr>
      <w:r>
        <w:rPr>
          <w:rFonts w:ascii="Verdana" w:hAnsi="Verdana"/>
          <w:color w:val="000000"/>
          <w:sz w:val="20"/>
          <w:szCs w:val="20"/>
        </w:rPr>
        <w:t xml:space="preserve">«Моя бабушка» муз. М. </w:t>
      </w:r>
      <w:proofErr w:type="spellStart"/>
      <w:r>
        <w:rPr>
          <w:rFonts w:ascii="Verdana" w:hAnsi="Verdana"/>
          <w:color w:val="000000"/>
          <w:sz w:val="20"/>
          <w:szCs w:val="20"/>
        </w:rPr>
        <w:t>Картушиной</w:t>
      </w:r>
      <w:proofErr w:type="spellEnd"/>
    </w:p>
    <w:p w:rsidR="005C73E7" w:rsidRDefault="005C73E7" w:rsidP="005C73E7">
      <w:pPr>
        <w:pStyle w:val="a3"/>
        <w:shd w:val="clear" w:color="auto" w:fill="FFFFFF"/>
        <w:rPr>
          <w:rFonts w:ascii="Verdana" w:hAnsi="Verdana"/>
          <w:color w:val="000000"/>
          <w:sz w:val="20"/>
          <w:szCs w:val="20"/>
        </w:rPr>
      </w:pPr>
      <w:r>
        <w:rPr>
          <w:rFonts w:ascii="Verdana" w:hAnsi="Verdana"/>
          <w:color w:val="000000"/>
          <w:sz w:val="20"/>
          <w:szCs w:val="20"/>
        </w:rPr>
        <w:t xml:space="preserve">«Маме песенку пою» музыка Т. </w:t>
      </w:r>
      <w:proofErr w:type="spellStart"/>
      <w:r>
        <w:rPr>
          <w:rFonts w:ascii="Verdana" w:hAnsi="Verdana"/>
          <w:color w:val="000000"/>
          <w:sz w:val="20"/>
          <w:szCs w:val="20"/>
        </w:rPr>
        <w:t>Попатенко</w:t>
      </w:r>
      <w:proofErr w:type="spellEnd"/>
      <w:r>
        <w:rPr>
          <w:rFonts w:ascii="Verdana" w:hAnsi="Verdana"/>
          <w:color w:val="000000"/>
          <w:sz w:val="20"/>
          <w:szCs w:val="20"/>
        </w:rPr>
        <w:t xml:space="preserve">, слова Е. </w:t>
      </w:r>
      <w:proofErr w:type="spellStart"/>
      <w:r>
        <w:rPr>
          <w:rFonts w:ascii="Verdana" w:hAnsi="Verdana"/>
          <w:color w:val="000000"/>
          <w:sz w:val="20"/>
          <w:szCs w:val="20"/>
        </w:rPr>
        <w:t>Авдиенко</w:t>
      </w:r>
      <w:proofErr w:type="spellEnd"/>
    </w:p>
    <w:p w:rsidR="005C73E7" w:rsidRDefault="005C73E7" w:rsidP="005C73E7">
      <w:pPr>
        <w:pStyle w:val="a3"/>
        <w:shd w:val="clear" w:color="auto" w:fill="FFFFFF"/>
        <w:rPr>
          <w:rFonts w:ascii="Verdana" w:hAnsi="Verdana"/>
          <w:color w:val="000000"/>
          <w:sz w:val="20"/>
          <w:szCs w:val="20"/>
        </w:rPr>
      </w:pPr>
      <w:r>
        <w:rPr>
          <w:rFonts w:ascii="Verdana" w:hAnsi="Verdana"/>
          <w:color w:val="000000"/>
          <w:sz w:val="20"/>
          <w:szCs w:val="20"/>
        </w:rPr>
        <w:t>«</w:t>
      </w:r>
      <w:proofErr w:type="spellStart"/>
      <w:r>
        <w:rPr>
          <w:rFonts w:ascii="Verdana" w:hAnsi="Verdana"/>
          <w:color w:val="000000"/>
          <w:sz w:val="20"/>
          <w:szCs w:val="20"/>
        </w:rPr>
        <w:t>Воробьишки</w:t>
      </w:r>
      <w:proofErr w:type="spellEnd"/>
      <w:r>
        <w:rPr>
          <w:rFonts w:ascii="Verdana" w:hAnsi="Verdana"/>
          <w:color w:val="000000"/>
          <w:sz w:val="20"/>
          <w:szCs w:val="20"/>
        </w:rPr>
        <w:t xml:space="preserve"> весной» сл. и муз. Г. </w:t>
      </w:r>
      <w:proofErr w:type="spellStart"/>
      <w:r>
        <w:rPr>
          <w:rFonts w:ascii="Verdana" w:hAnsi="Verdana"/>
          <w:color w:val="000000"/>
          <w:sz w:val="20"/>
          <w:szCs w:val="20"/>
        </w:rPr>
        <w:t>Вихаревой</w:t>
      </w:r>
      <w:proofErr w:type="spellEnd"/>
    </w:p>
    <w:p w:rsidR="005C73E7" w:rsidRDefault="005C73E7" w:rsidP="005C73E7">
      <w:pPr>
        <w:pStyle w:val="a3"/>
        <w:shd w:val="clear" w:color="auto" w:fill="FFFFFF"/>
        <w:rPr>
          <w:rFonts w:ascii="Verdana" w:hAnsi="Verdana"/>
          <w:color w:val="000000"/>
          <w:sz w:val="20"/>
          <w:szCs w:val="20"/>
        </w:rPr>
      </w:pPr>
      <w:r>
        <w:rPr>
          <w:rFonts w:ascii="Verdana" w:hAnsi="Verdana"/>
          <w:color w:val="000000"/>
          <w:sz w:val="20"/>
          <w:szCs w:val="20"/>
        </w:rPr>
        <w:t>Песня-танец «Лучики сияют» сл</w:t>
      </w:r>
      <w:proofErr w:type="gramStart"/>
      <w:r>
        <w:rPr>
          <w:rFonts w:ascii="Verdana" w:hAnsi="Verdana"/>
          <w:color w:val="000000"/>
          <w:sz w:val="20"/>
          <w:szCs w:val="20"/>
        </w:rPr>
        <w:t>.и</w:t>
      </w:r>
      <w:proofErr w:type="gramEnd"/>
      <w:r>
        <w:rPr>
          <w:rFonts w:ascii="Verdana" w:hAnsi="Verdana"/>
          <w:color w:val="000000"/>
          <w:sz w:val="20"/>
          <w:szCs w:val="20"/>
        </w:rPr>
        <w:t xml:space="preserve"> муз.  Г. </w:t>
      </w:r>
      <w:proofErr w:type="spellStart"/>
      <w:r>
        <w:rPr>
          <w:rFonts w:ascii="Verdana" w:hAnsi="Verdana"/>
          <w:color w:val="000000"/>
          <w:sz w:val="20"/>
          <w:szCs w:val="20"/>
        </w:rPr>
        <w:t>Вихарева</w:t>
      </w:r>
      <w:proofErr w:type="spellEnd"/>
    </w:p>
    <w:p w:rsidR="005C73E7" w:rsidRDefault="005C73E7" w:rsidP="005C73E7">
      <w:pPr>
        <w:pStyle w:val="a3"/>
        <w:shd w:val="clear" w:color="auto" w:fill="FFFFFF"/>
        <w:rPr>
          <w:rFonts w:ascii="Verdana" w:hAnsi="Verdana"/>
          <w:color w:val="000000"/>
          <w:sz w:val="20"/>
          <w:szCs w:val="20"/>
        </w:rPr>
      </w:pPr>
      <w:r>
        <w:rPr>
          <w:rFonts w:ascii="Verdana" w:hAnsi="Verdana"/>
          <w:color w:val="000000"/>
          <w:sz w:val="20"/>
          <w:szCs w:val="20"/>
        </w:rPr>
        <w:t xml:space="preserve">«Машина» муз. Т. </w:t>
      </w:r>
      <w:proofErr w:type="spellStart"/>
      <w:r>
        <w:rPr>
          <w:rFonts w:ascii="Verdana" w:hAnsi="Verdana"/>
          <w:color w:val="000000"/>
          <w:sz w:val="20"/>
          <w:szCs w:val="20"/>
        </w:rPr>
        <w:t>Попатенко</w:t>
      </w:r>
      <w:proofErr w:type="spellEnd"/>
    </w:p>
    <w:p w:rsidR="005C73E7" w:rsidRDefault="005C73E7" w:rsidP="005C73E7">
      <w:pPr>
        <w:pStyle w:val="a3"/>
        <w:shd w:val="clear" w:color="auto" w:fill="FFFFFF"/>
        <w:rPr>
          <w:rFonts w:ascii="Verdana" w:hAnsi="Verdana"/>
          <w:color w:val="000000"/>
          <w:sz w:val="20"/>
          <w:szCs w:val="20"/>
        </w:rPr>
      </w:pPr>
      <w:r>
        <w:rPr>
          <w:rFonts w:ascii="Verdana" w:hAnsi="Verdana"/>
          <w:color w:val="000000"/>
          <w:sz w:val="20"/>
          <w:szCs w:val="20"/>
        </w:rPr>
        <w:t>«Про бабушку»</w:t>
      </w:r>
    </w:p>
    <w:p w:rsidR="005C73E7" w:rsidRDefault="005C73E7" w:rsidP="005C73E7">
      <w:pPr>
        <w:pStyle w:val="a3"/>
        <w:shd w:val="clear" w:color="auto" w:fill="FFFFFF"/>
        <w:rPr>
          <w:rFonts w:ascii="Verdana" w:hAnsi="Verdana"/>
          <w:color w:val="000000"/>
          <w:sz w:val="20"/>
          <w:szCs w:val="20"/>
        </w:rPr>
      </w:pPr>
      <w:r>
        <w:rPr>
          <w:rFonts w:ascii="Verdana" w:hAnsi="Verdana"/>
          <w:color w:val="000000"/>
          <w:sz w:val="20"/>
          <w:szCs w:val="20"/>
        </w:rPr>
        <w:t>«Для кого мы поём»</w:t>
      </w:r>
    </w:p>
    <w:p w:rsidR="005C73E7" w:rsidRDefault="005C73E7" w:rsidP="005C73E7">
      <w:pPr>
        <w:pStyle w:val="a3"/>
        <w:shd w:val="clear" w:color="auto" w:fill="FFFFFF"/>
        <w:rPr>
          <w:rFonts w:ascii="Verdana" w:hAnsi="Verdana"/>
          <w:color w:val="000000"/>
          <w:sz w:val="20"/>
          <w:szCs w:val="20"/>
        </w:rPr>
      </w:pPr>
      <w:r>
        <w:rPr>
          <w:rFonts w:ascii="Verdana" w:hAnsi="Verdana"/>
          <w:color w:val="000000"/>
          <w:sz w:val="20"/>
          <w:szCs w:val="20"/>
        </w:rPr>
        <w:t>«Паровоз» муз. А. Филиппенко, сл.Т. Волгиной</w:t>
      </w:r>
    </w:p>
    <w:p w:rsidR="005C73E7" w:rsidRDefault="005C73E7" w:rsidP="005C73E7">
      <w:pPr>
        <w:pStyle w:val="a3"/>
        <w:shd w:val="clear" w:color="auto" w:fill="FFFFFF"/>
        <w:rPr>
          <w:rFonts w:ascii="Verdana" w:hAnsi="Verdana"/>
          <w:color w:val="000000"/>
          <w:sz w:val="20"/>
          <w:szCs w:val="20"/>
        </w:rPr>
      </w:pPr>
      <w:r>
        <w:rPr>
          <w:rFonts w:ascii="Verdana" w:hAnsi="Verdana"/>
          <w:color w:val="000000"/>
          <w:sz w:val="20"/>
          <w:szCs w:val="20"/>
        </w:rPr>
        <w:t>«Кап-кап»</w:t>
      </w:r>
    </w:p>
    <w:p w:rsidR="005C73E7" w:rsidRDefault="005C73E7" w:rsidP="005C73E7">
      <w:pPr>
        <w:pStyle w:val="a3"/>
        <w:shd w:val="clear" w:color="auto" w:fill="FFFFFF"/>
        <w:jc w:val="center"/>
        <w:rPr>
          <w:rFonts w:ascii="Verdana" w:hAnsi="Verdana"/>
          <w:color w:val="000000"/>
          <w:sz w:val="20"/>
          <w:szCs w:val="20"/>
        </w:rPr>
      </w:pPr>
      <w:r>
        <w:rPr>
          <w:rFonts w:ascii="Verdana" w:hAnsi="Verdana"/>
          <w:noProof/>
          <w:color w:val="000000"/>
          <w:sz w:val="20"/>
          <w:szCs w:val="20"/>
        </w:rPr>
        <w:lastRenderedPageBreak/>
        <w:drawing>
          <wp:inline distT="0" distB="0" distL="0" distR="0">
            <wp:extent cx="4572000" cy="3429000"/>
            <wp:effectExtent l="19050" t="0" r="0" b="0"/>
            <wp:docPr id="63" name="Рисунок 1" descr="https://xn--j1ahfl.xn--p1ai/data/images/u268416/t1558418469a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xn--j1ahfl.xn--p1ai/data/images/u268416/t1558418469ab.png"/>
                    <pic:cNvPicPr>
                      <a:picLocks noChangeAspect="1" noChangeArrowheads="1"/>
                    </pic:cNvPicPr>
                  </pic:nvPicPr>
                  <pic:blipFill>
                    <a:blip r:embed="rId42" cstate="print"/>
                    <a:srcRect/>
                    <a:stretch>
                      <a:fillRect/>
                    </a:stretch>
                  </pic:blipFill>
                  <pic:spPr bwMode="auto">
                    <a:xfrm>
                      <a:off x="0" y="0"/>
                      <a:ext cx="4572000" cy="3429000"/>
                    </a:xfrm>
                    <a:prstGeom prst="rect">
                      <a:avLst/>
                    </a:prstGeom>
                    <a:noFill/>
                    <a:ln w="9525">
                      <a:noFill/>
                      <a:miter lim="800000"/>
                      <a:headEnd/>
                      <a:tailEnd/>
                    </a:ln>
                  </pic:spPr>
                </pic:pic>
              </a:graphicData>
            </a:graphic>
          </wp:inline>
        </w:drawing>
      </w:r>
    </w:p>
    <w:p w:rsidR="005C73E7" w:rsidRDefault="005C73E7" w:rsidP="005C73E7">
      <w:pPr>
        <w:pStyle w:val="a3"/>
        <w:shd w:val="clear" w:color="auto" w:fill="FFFFFF"/>
        <w:jc w:val="center"/>
        <w:rPr>
          <w:rFonts w:ascii="Verdana" w:hAnsi="Verdana"/>
          <w:color w:val="000000"/>
          <w:sz w:val="20"/>
          <w:szCs w:val="20"/>
        </w:rPr>
      </w:pPr>
      <w:r>
        <w:rPr>
          <w:rFonts w:ascii="Verdana" w:hAnsi="Verdana"/>
          <w:noProof/>
          <w:color w:val="000000"/>
          <w:sz w:val="20"/>
          <w:szCs w:val="20"/>
        </w:rPr>
        <w:lastRenderedPageBreak/>
        <w:drawing>
          <wp:inline distT="0" distB="0" distL="0" distR="0">
            <wp:extent cx="4572000" cy="3429000"/>
            <wp:effectExtent l="19050" t="0" r="0" b="0"/>
            <wp:docPr id="62" name="Рисунок 2" descr="https://xn--j1ahfl.xn--p1ai/data/images/u268416/t1558418469a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xn--j1ahfl.xn--p1ai/data/images/u268416/t1558418469ac.png"/>
                    <pic:cNvPicPr>
                      <a:picLocks noChangeAspect="1" noChangeArrowheads="1"/>
                    </pic:cNvPicPr>
                  </pic:nvPicPr>
                  <pic:blipFill>
                    <a:blip r:embed="rId43" cstate="print"/>
                    <a:srcRect/>
                    <a:stretch>
                      <a:fillRect/>
                    </a:stretch>
                  </pic:blipFill>
                  <pic:spPr bwMode="auto">
                    <a:xfrm>
                      <a:off x="0" y="0"/>
                      <a:ext cx="4572000" cy="3429000"/>
                    </a:xfrm>
                    <a:prstGeom prst="rect">
                      <a:avLst/>
                    </a:prstGeom>
                    <a:noFill/>
                    <a:ln w="9525">
                      <a:noFill/>
                      <a:miter lim="800000"/>
                      <a:headEnd/>
                      <a:tailEnd/>
                    </a:ln>
                  </pic:spPr>
                </pic:pic>
              </a:graphicData>
            </a:graphic>
          </wp:inline>
        </w:drawing>
      </w:r>
    </w:p>
    <w:p w:rsidR="005C73E7" w:rsidRDefault="005C73E7" w:rsidP="005C73E7">
      <w:pPr>
        <w:pStyle w:val="a3"/>
        <w:shd w:val="clear" w:color="auto" w:fill="FFFFFF"/>
        <w:jc w:val="center"/>
        <w:rPr>
          <w:rFonts w:ascii="Verdana" w:hAnsi="Verdana"/>
          <w:color w:val="000000"/>
          <w:sz w:val="20"/>
          <w:szCs w:val="20"/>
        </w:rPr>
      </w:pPr>
      <w:r>
        <w:rPr>
          <w:rFonts w:ascii="Verdana" w:hAnsi="Verdana"/>
          <w:noProof/>
          <w:color w:val="000000"/>
          <w:sz w:val="20"/>
          <w:szCs w:val="20"/>
        </w:rPr>
        <w:lastRenderedPageBreak/>
        <w:drawing>
          <wp:inline distT="0" distB="0" distL="0" distR="0">
            <wp:extent cx="4572000" cy="3429000"/>
            <wp:effectExtent l="19050" t="0" r="0" b="0"/>
            <wp:docPr id="61" name="Рисунок 3" descr="https://xn--j1ahfl.xn--p1ai/data/images/u268416/t1558418469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xn--j1ahfl.xn--p1ai/data/images/u268416/t1558418469ad.png"/>
                    <pic:cNvPicPr>
                      <a:picLocks noChangeAspect="1" noChangeArrowheads="1"/>
                    </pic:cNvPicPr>
                  </pic:nvPicPr>
                  <pic:blipFill>
                    <a:blip r:embed="rId44" cstate="print"/>
                    <a:srcRect/>
                    <a:stretch>
                      <a:fillRect/>
                    </a:stretch>
                  </pic:blipFill>
                  <pic:spPr bwMode="auto">
                    <a:xfrm>
                      <a:off x="0" y="0"/>
                      <a:ext cx="4572000" cy="3429000"/>
                    </a:xfrm>
                    <a:prstGeom prst="rect">
                      <a:avLst/>
                    </a:prstGeom>
                    <a:noFill/>
                    <a:ln w="9525">
                      <a:noFill/>
                      <a:miter lim="800000"/>
                      <a:headEnd/>
                      <a:tailEnd/>
                    </a:ln>
                  </pic:spPr>
                </pic:pic>
              </a:graphicData>
            </a:graphic>
          </wp:inline>
        </w:drawing>
      </w:r>
    </w:p>
    <w:p w:rsidR="005C73E7" w:rsidRDefault="005C73E7" w:rsidP="005C73E7">
      <w:pPr>
        <w:pStyle w:val="a3"/>
        <w:shd w:val="clear" w:color="auto" w:fill="FFFFFF"/>
        <w:jc w:val="center"/>
        <w:rPr>
          <w:rFonts w:ascii="Verdana" w:hAnsi="Verdana"/>
          <w:color w:val="000000"/>
          <w:sz w:val="20"/>
          <w:szCs w:val="20"/>
        </w:rPr>
      </w:pPr>
      <w:r>
        <w:rPr>
          <w:rFonts w:ascii="Verdana" w:hAnsi="Verdana"/>
          <w:noProof/>
          <w:color w:val="000000"/>
          <w:sz w:val="20"/>
          <w:szCs w:val="20"/>
        </w:rPr>
        <w:lastRenderedPageBreak/>
        <w:drawing>
          <wp:inline distT="0" distB="0" distL="0" distR="0">
            <wp:extent cx="4572000" cy="3429000"/>
            <wp:effectExtent l="19050" t="0" r="0" b="0"/>
            <wp:docPr id="60" name="Рисунок 4" descr="https://xn--j1ahfl.xn--p1ai/data/images/u268416/t1558418469a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xn--j1ahfl.xn--p1ai/data/images/u268416/t1558418469ae.png"/>
                    <pic:cNvPicPr>
                      <a:picLocks noChangeAspect="1" noChangeArrowheads="1"/>
                    </pic:cNvPicPr>
                  </pic:nvPicPr>
                  <pic:blipFill>
                    <a:blip r:embed="rId45" cstate="print"/>
                    <a:srcRect/>
                    <a:stretch>
                      <a:fillRect/>
                    </a:stretch>
                  </pic:blipFill>
                  <pic:spPr bwMode="auto">
                    <a:xfrm>
                      <a:off x="0" y="0"/>
                      <a:ext cx="4572000" cy="3429000"/>
                    </a:xfrm>
                    <a:prstGeom prst="rect">
                      <a:avLst/>
                    </a:prstGeom>
                    <a:noFill/>
                    <a:ln w="9525">
                      <a:noFill/>
                      <a:miter lim="800000"/>
                      <a:headEnd/>
                      <a:tailEnd/>
                    </a:ln>
                  </pic:spPr>
                </pic:pic>
              </a:graphicData>
            </a:graphic>
          </wp:inline>
        </w:drawing>
      </w:r>
    </w:p>
    <w:p w:rsidR="005C73E7" w:rsidRDefault="005C73E7" w:rsidP="005C73E7">
      <w:pPr>
        <w:pStyle w:val="a3"/>
        <w:shd w:val="clear" w:color="auto" w:fill="FFFFFF"/>
        <w:jc w:val="center"/>
        <w:rPr>
          <w:rFonts w:ascii="Verdana" w:hAnsi="Verdana"/>
          <w:color w:val="000000"/>
          <w:sz w:val="20"/>
          <w:szCs w:val="20"/>
        </w:rPr>
      </w:pPr>
      <w:r>
        <w:rPr>
          <w:rFonts w:ascii="Verdana" w:hAnsi="Verdana"/>
          <w:noProof/>
          <w:color w:val="000000"/>
          <w:sz w:val="20"/>
          <w:szCs w:val="20"/>
        </w:rPr>
        <w:lastRenderedPageBreak/>
        <w:drawing>
          <wp:inline distT="0" distB="0" distL="0" distR="0">
            <wp:extent cx="4572000" cy="3429000"/>
            <wp:effectExtent l="19050" t="0" r="0" b="0"/>
            <wp:docPr id="59" name="Рисунок 5" descr="https://xn--j1ahfl.xn--p1ai/data/images/u268416/t1558418469a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xn--j1ahfl.xn--p1ai/data/images/u268416/t1558418469af.png"/>
                    <pic:cNvPicPr>
                      <a:picLocks noChangeAspect="1" noChangeArrowheads="1"/>
                    </pic:cNvPicPr>
                  </pic:nvPicPr>
                  <pic:blipFill>
                    <a:blip r:embed="rId46" cstate="print"/>
                    <a:srcRect/>
                    <a:stretch>
                      <a:fillRect/>
                    </a:stretch>
                  </pic:blipFill>
                  <pic:spPr bwMode="auto">
                    <a:xfrm>
                      <a:off x="0" y="0"/>
                      <a:ext cx="4572000" cy="3429000"/>
                    </a:xfrm>
                    <a:prstGeom prst="rect">
                      <a:avLst/>
                    </a:prstGeom>
                    <a:noFill/>
                    <a:ln w="9525">
                      <a:noFill/>
                      <a:miter lim="800000"/>
                      <a:headEnd/>
                      <a:tailEnd/>
                    </a:ln>
                  </pic:spPr>
                </pic:pic>
              </a:graphicData>
            </a:graphic>
          </wp:inline>
        </w:drawing>
      </w:r>
    </w:p>
    <w:p w:rsidR="005C73E7" w:rsidRDefault="005C73E7" w:rsidP="005C73E7">
      <w:pPr>
        <w:pStyle w:val="a3"/>
        <w:shd w:val="clear" w:color="auto" w:fill="FFFFFF"/>
        <w:jc w:val="center"/>
        <w:rPr>
          <w:rFonts w:ascii="Verdana" w:hAnsi="Verdana"/>
          <w:color w:val="000000"/>
          <w:sz w:val="20"/>
          <w:szCs w:val="20"/>
        </w:rPr>
      </w:pPr>
      <w:r>
        <w:rPr>
          <w:rFonts w:ascii="Verdana" w:hAnsi="Verdana"/>
          <w:noProof/>
          <w:color w:val="000000"/>
          <w:sz w:val="20"/>
          <w:szCs w:val="20"/>
        </w:rPr>
        <w:lastRenderedPageBreak/>
        <w:drawing>
          <wp:inline distT="0" distB="0" distL="0" distR="0">
            <wp:extent cx="4572000" cy="3429000"/>
            <wp:effectExtent l="19050" t="0" r="0" b="0"/>
            <wp:docPr id="58" name="Рисунок 6" descr="https://xn--j1ahfl.xn--p1ai/data/images/u268416/t1558418469a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xn--j1ahfl.xn--p1ai/data/images/u268416/t1558418469ag.png"/>
                    <pic:cNvPicPr>
                      <a:picLocks noChangeAspect="1" noChangeArrowheads="1"/>
                    </pic:cNvPicPr>
                  </pic:nvPicPr>
                  <pic:blipFill>
                    <a:blip r:embed="rId47" cstate="print"/>
                    <a:srcRect/>
                    <a:stretch>
                      <a:fillRect/>
                    </a:stretch>
                  </pic:blipFill>
                  <pic:spPr bwMode="auto">
                    <a:xfrm>
                      <a:off x="0" y="0"/>
                      <a:ext cx="4572000" cy="3429000"/>
                    </a:xfrm>
                    <a:prstGeom prst="rect">
                      <a:avLst/>
                    </a:prstGeom>
                    <a:noFill/>
                    <a:ln w="9525">
                      <a:noFill/>
                      <a:miter lim="800000"/>
                      <a:headEnd/>
                      <a:tailEnd/>
                    </a:ln>
                  </pic:spPr>
                </pic:pic>
              </a:graphicData>
            </a:graphic>
          </wp:inline>
        </w:drawing>
      </w:r>
    </w:p>
    <w:p w:rsidR="005C73E7" w:rsidRDefault="005C73E7" w:rsidP="005C73E7">
      <w:pPr>
        <w:pStyle w:val="a3"/>
        <w:shd w:val="clear" w:color="auto" w:fill="FFFFFF"/>
        <w:jc w:val="center"/>
        <w:rPr>
          <w:rFonts w:ascii="Verdana" w:hAnsi="Verdana"/>
          <w:color w:val="000000"/>
          <w:sz w:val="20"/>
          <w:szCs w:val="20"/>
        </w:rPr>
      </w:pPr>
      <w:r>
        <w:rPr>
          <w:rFonts w:ascii="Verdana" w:hAnsi="Verdana"/>
          <w:noProof/>
          <w:color w:val="000000"/>
          <w:sz w:val="20"/>
          <w:szCs w:val="20"/>
        </w:rPr>
        <w:lastRenderedPageBreak/>
        <w:drawing>
          <wp:inline distT="0" distB="0" distL="0" distR="0">
            <wp:extent cx="4572000" cy="3429000"/>
            <wp:effectExtent l="19050" t="0" r="0" b="0"/>
            <wp:docPr id="57" name="Рисунок 7" descr="https://xn--j1ahfl.xn--p1ai/data/images/u268416/t1558418469a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xn--j1ahfl.xn--p1ai/data/images/u268416/t1558418469ah.png"/>
                    <pic:cNvPicPr>
                      <a:picLocks noChangeAspect="1" noChangeArrowheads="1"/>
                    </pic:cNvPicPr>
                  </pic:nvPicPr>
                  <pic:blipFill>
                    <a:blip r:embed="rId48" cstate="print"/>
                    <a:srcRect/>
                    <a:stretch>
                      <a:fillRect/>
                    </a:stretch>
                  </pic:blipFill>
                  <pic:spPr bwMode="auto">
                    <a:xfrm>
                      <a:off x="0" y="0"/>
                      <a:ext cx="4572000" cy="3429000"/>
                    </a:xfrm>
                    <a:prstGeom prst="rect">
                      <a:avLst/>
                    </a:prstGeom>
                    <a:noFill/>
                    <a:ln w="9525">
                      <a:noFill/>
                      <a:miter lim="800000"/>
                      <a:headEnd/>
                      <a:tailEnd/>
                    </a:ln>
                  </pic:spPr>
                </pic:pic>
              </a:graphicData>
            </a:graphic>
          </wp:inline>
        </w:drawing>
      </w:r>
    </w:p>
    <w:p w:rsidR="005C73E7" w:rsidRDefault="005C73E7" w:rsidP="005C73E7">
      <w:pPr>
        <w:pStyle w:val="a3"/>
        <w:shd w:val="clear" w:color="auto" w:fill="FFFFFF"/>
        <w:jc w:val="center"/>
        <w:rPr>
          <w:rFonts w:ascii="Verdana" w:hAnsi="Verdana"/>
          <w:color w:val="000000"/>
          <w:sz w:val="20"/>
          <w:szCs w:val="20"/>
        </w:rPr>
      </w:pPr>
      <w:r>
        <w:rPr>
          <w:rFonts w:ascii="Verdana" w:hAnsi="Verdana"/>
          <w:noProof/>
          <w:color w:val="000000"/>
          <w:sz w:val="20"/>
          <w:szCs w:val="20"/>
        </w:rPr>
        <w:lastRenderedPageBreak/>
        <w:drawing>
          <wp:inline distT="0" distB="0" distL="0" distR="0">
            <wp:extent cx="4572000" cy="3429000"/>
            <wp:effectExtent l="19050" t="0" r="0" b="0"/>
            <wp:docPr id="56" name="Рисунок 8" descr="https://xn--j1ahfl.xn--p1ai/data/images/u268416/t1558418469a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xn--j1ahfl.xn--p1ai/data/images/u268416/t1558418469ai.png"/>
                    <pic:cNvPicPr>
                      <a:picLocks noChangeAspect="1" noChangeArrowheads="1"/>
                    </pic:cNvPicPr>
                  </pic:nvPicPr>
                  <pic:blipFill>
                    <a:blip r:embed="rId49" cstate="print"/>
                    <a:srcRect/>
                    <a:stretch>
                      <a:fillRect/>
                    </a:stretch>
                  </pic:blipFill>
                  <pic:spPr bwMode="auto">
                    <a:xfrm>
                      <a:off x="0" y="0"/>
                      <a:ext cx="4572000" cy="3429000"/>
                    </a:xfrm>
                    <a:prstGeom prst="rect">
                      <a:avLst/>
                    </a:prstGeom>
                    <a:noFill/>
                    <a:ln w="9525">
                      <a:noFill/>
                      <a:miter lim="800000"/>
                      <a:headEnd/>
                      <a:tailEnd/>
                    </a:ln>
                  </pic:spPr>
                </pic:pic>
              </a:graphicData>
            </a:graphic>
          </wp:inline>
        </w:drawing>
      </w:r>
    </w:p>
    <w:p w:rsidR="005C73E7" w:rsidRDefault="005C73E7" w:rsidP="005C73E7">
      <w:pPr>
        <w:pStyle w:val="a3"/>
        <w:shd w:val="clear" w:color="auto" w:fill="FFFFFF"/>
        <w:jc w:val="center"/>
        <w:rPr>
          <w:rFonts w:ascii="Verdana" w:hAnsi="Verdana"/>
          <w:color w:val="000000"/>
          <w:sz w:val="20"/>
          <w:szCs w:val="20"/>
        </w:rPr>
      </w:pPr>
      <w:r>
        <w:rPr>
          <w:rFonts w:ascii="Verdana" w:hAnsi="Verdana"/>
          <w:noProof/>
          <w:color w:val="000000"/>
          <w:sz w:val="20"/>
          <w:szCs w:val="20"/>
        </w:rPr>
        <w:lastRenderedPageBreak/>
        <w:drawing>
          <wp:inline distT="0" distB="0" distL="0" distR="0">
            <wp:extent cx="4572000" cy="3429000"/>
            <wp:effectExtent l="19050" t="0" r="0" b="0"/>
            <wp:docPr id="55" name="Рисунок 9" descr="https://xn--j1ahfl.xn--p1ai/data/images/u268416/t1558418469a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xn--j1ahfl.xn--p1ai/data/images/u268416/t1558418469aj.png"/>
                    <pic:cNvPicPr>
                      <a:picLocks noChangeAspect="1" noChangeArrowheads="1"/>
                    </pic:cNvPicPr>
                  </pic:nvPicPr>
                  <pic:blipFill>
                    <a:blip r:embed="rId50" cstate="print"/>
                    <a:srcRect/>
                    <a:stretch>
                      <a:fillRect/>
                    </a:stretch>
                  </pic:blipFill>
                  <pic:spPr bwMode="auto">
                    <a:xfrm>
                      <a:off x="0" y="0"/>
                      <a:ext cx="4572000" cy="3429000"/>
                    </a:xfrm>
                    <a:prstGeom prst="rect">
                      <a:avLst/>
                    </a:prstGeom>
                    <a:noFill/>
                    <a:ln w="9525">
                      <a:noFill/>
                      <a:miter lim="800000"/>
                      <a:headEnd/>
                      <a:tailEnd/>
                    </a:ln>
                  </pic:spPr>
                </pic:pic>
              </a:graphicData>
            </a:graphic>
          </wp:inline>
        </w:drawing>
      </w:r>
    </w:p>
    <w:p w:rsidR="005C73E7" w:rsidRDefault="005C73E7" w:rsidP="005C73E7">
      <w:pPr>
        <w:pStyle w:val="a3"/>
        <w:shd w:val="clear" w:color="auto" w:fill="FFFFFF"/>
        <w:jc w:val="center"/>
        <w:rPr>
          <w:rFonts w:ascii="Verdana" w:hAnsi="Verdana"/>
          <w:color w:val="000000"/>
          <w:sz w:val="20"/>
          <w:szCs w:val="20"/>
        </w:rPr>
      </w:pPr>
      <w:r>
        <w:rPr>
          <w:rFonts w:ascii="Verdana" w:hAnsi="Verdana"/>
          <w:noProof/>
          <w:color w:val="000000"/>
          <w:sz w:val="20"/>
          <w:szCs w:val="20"/>
        </w:rPr>
        <w:lastRenderedPageBreak/>
        <w:drawing>
          <wp:inline distT="0" distB="0" distL="0" distR="0">
            <wp:extent cx="4572000" cy="3429000"/>
            <wp:effectExtent l="19050" t="0" r="0" b="0"/>
            <wp:docPr id="54" name="Рисунок 10" descr="https://xn--j1ahfl.xn--p1ai/data/images/u268416/t1558418469a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xn--j1ahfl.xn--p1ai/data/images/u268416/t1558418469ak.png"/>
                    <pic:cNvPicPr>
                      <a:picLocks noChangeAspect="1" noChangeArrowheads="1"/>
                    </pic:cNvPicPr>
                  </pic:nvPicPr>
                  <pic:blipFill>
                    <a:blip r:embed="rId51" cstate="print"/>
                    <a:srcRect/>
                    <a:stretch>
                      <a:fillRect/>
                    </a:stretch>
                  </pic:blipFill>
                  <pic:spPr bwMode="auto">
                    <a:xfrm>
                      <a:off x="0" y="0"/>
                      <a:ext cx="4572000" cy="3429000"/>
                    </a:xfrm>
                    <a:prstGeom prst="rect">
                      <a:avLst/>
                    </a:prstGeom>
                    <a:noFill/>
                    <a:ln w="9525">
                      <a:noFill/>
                      <a:miter lim="800000"/>
                      <a:headEnd/>
                      <a:tailEnd/>
                    </a:ln>
                  </pic:spPr>
                </pic:pic>
              </a:graphicData>
            </a:graphic>
          </wp:inline>
        </w:drawing>
      </w:r>
    </w:p>
    <w:p w:rsidR="005C73E7" w:rsidRDefault="005C73E7" w:rsidP="005C73E7">
      <w:pPr>
        <w:pStyle w:val="a3"/>
        <w:shd w:val="clear" w:color="auto" w:fill="FFFFFF"/>
        <w:jc w:val="center"/>
        <w:rPr>
          <w:rFonts w:ascii="Verdana" w:hAnsi="Verdana"/>
          <w:color w:val="000000"/>
          <w:sz w:val="20"/>
          <w:szCs w:val="20"/>
        </w:rPr>
      </w:pPr>
      <w:r>
        <w:rPr>
          <w:rFonts w:ascii="Verdana" w:hAnsi="Verdana"/>
          <w:noProof/>
          <w:color w:val="000000"/>
          <w:sz w:val="20"/>
          <w:szCs w:val="20"/>
        </w:rPr>
        <w:lastRenderedPageBreak/>
        <w:drawing>
          <wp:inline distT="0" distB="0" distL="0" distR="0">
            <wp:extent cx="4572000" cy="3429000"/>
            <wp:effectExtent l="19050" t="0" r="0" b="0"/>
            <wp:docPr id="53" name="Рисунок 11" descr="https://xn--j1ahfl.xn--p1ai/data/images/u268416/t1558418469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xn--j1ahfl.xn--p1ai/data/images/u268416/t1558418469al.png"/>
                    <pic:cNvPicPr>
                      <a:picLocks noChangeAspect="1" noChangeArrowheads="1"/>
                    </pic:cNvPicPr>
                  </pic:nvPicPr>
                  <pic:blipFill>
                    <a:blip r:embed="rId52" cstate="print"/>
                    <a:srcRect/>
                    <a:stretch>
                      <a:fillRect/>
                    </a:stretch>
                  </pic:blipFill>
                  <pic:spPr bwMode="auto">
                    <a:xfrm>
                      <a:off x="0" y="0"/>
                      <a:ext cx="4572000" cy="3429000"/>
                    </a:xfrm>
                    <a:prstGeom prst="rect">
                      <a:avLst/>
                    </a:prstGeom>
                    <a:noFill/>
                    <a:ln w="9525">
                      <a:noFill/>
                      <a:miter lim="800000"/>
                      <a:headEnd/>
                      <a:tailEnd/>
                    </a:ln>
                  </pic:spPr>
                </pic:pic>
              </a:graphicData>
            </a:graphic>
          </wp:inline>
        </w:drawing>
      </w:r>
    </w:p>
    <w:p w:rsidR="005C73E7" w:rsidRDefault="005C73E7" w:rsidP="005C73E7">
      <w:pPr>
        <w:pStyle w:val="a3"/>
        <w:shd w:val="clear" w:color="auto" w:fill="FFFFFF"/>
        <w:jc w:val="center"/>
        <w:rPr>
          <w:rFonts w:ascii="Verdana" w:hAnsi="Verdana"/>
          <w:color w:val="000000"/>
          <w:sz w:val="20"/>
          <w:szCs w:val="20"/>
        </w:rPr>
      </w:pPr>
      <w:r>
        <w:rPr>
          <w:rFonts w:ascii="Verdana" w:hAnsi="Verdana"/>
          <w:noProof/>
          <w:color w:val="000000"/>
          <w:sz w:val="20"/>
          <w:szCs w:val="20"/>
        </w:rPr>
        <w:lastRenderedPageBreak/>
        <w:drawing>
          <wp:inline distT="0" distB="0" distL="0" distR="0">
            <wp:extent cx="4572000" cy="3429000"/>
            <wp:effectExtent l="19050" t="0" r="0" b="0"/>
            <wp:docPr id="52" name="Рисунок 12" descr="https://xn--j1ahfl.xn--p1ai/data/images/u268416/t1558418469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xn--j1ahfl.xn--p1ai/data/images/u268416/t1558418469am.png"/>
                    <pic:cNvPicPr>
                      <a:picLocks noChangeAspect="1" noChangeArrowheads="1"/>
                    </pic:cNvPicPr>
                  </pic:nvPicPr>
                  <pic:blipFill>
                    <a:blip r:embed="rId53" cstate="print"/>
                    <a:srcRect/>
                    <a:stretch>
                      <a:fillRect/>
                    </a:stretch>
                  </pic:blipFill>
                  <pic:spPr bwMode="auto">
                    <a:xfrm>
                      <a:off x="0" y="0"/>
                      <a:ext cx="4572000" cy="3429000"/>
                    </a:xfrm>
                    <a:prstGeom prst="rect">
                      <a:avLst/>
                    </a:prstGeom>
                    <a:noFill/>
                    <a:ln w="9525">
                      <a:noFill/>
                      <a:miter lim="800000"/>
                      <a:headEnd/>
                      <a:tailEnd/>
                    </a:ln>
                  </pic:spPr>
                </pic:pic>
              </a:graphicData>
            </a:graphic>
          </wp:inline>
        </w:drawing>
      </w:r>
    </w:p>
    <w:p w:rsidR="005C73E7" w:rsidRDefault="005C73E7" w:rsidP="005C73E7">
      <w:pPr>
        <w:pStyle w:val="a3"/>
        <w:shd w:val="clear" w:color="auto" w:fill="FFFFFF"/>
        <w:jc w:val="center"/>
        <w:rPr>
          <w:rFonts w:ascii="Verdana" w:hAnsi="Verdana"/>
          <w:color w:val="000000"/>
          <w:sz w:val="20"/>
          <w:szCs w:val="20"/>
        </w:rPr>
      </w:pPr>
      <w:r>
        <w:rPr>
          <w:rFonts w:ascii="Verdana" w:hAnsi="Verdana"/>
          <w:noProof/>
          <w:color w:val="000000"/>
          <w:sz w:val="20"/>
          <w:szCs w:val="20"/>
        </w:rPr>
        <w:lastRenderedPageBreak/>
        <w:drawing>
          <wp:inline distT="0" distB="0" distL="0" distR="0">
            <wp:extent cx="4572000" cy="3429000"/>
            <wp:effectExtent l="19050" t="0" r="0" b="0"/>
            <wp:docPr id="51" name="Рисунок 13" descr="https://xn--j1ahfl.xn--p1ai/data/images/u268416/t1558418469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xn--j1ahfl.xn--p1ai/data/images/u268416/t1558418469an.png"/>
                    <pic:cNvPicPr>
                      <a:picLocks noChangeAspect="1" noChangeArrowheads="1"/>
                    </pic:cNvPicPr>
                  </pic:nvPicPr>
                  <pic:blipFill>
                    <a:blip r:embed="rId54" cstate="print"/>
                    <a:srcRect/>
                    <a:stretch>
                      <a:fillRect/>
                    </a:stretch>
                  </pic:blipFill>
                  <pic:spPr bwMode="auto">
                    <a:xfrm>
                      <a:off x="0" y="0"/>
                      <a:ext cx="4572000" cy="3429000"/>
                    </a:xfrm>
                    <a:prstGeom prst="rect">
                      <a:avLst/>
                    </a:prstGeom>
                    <a:noFill/>
                    <a:ln w="9525">
                      <a:noFill/>
                      <a:miter lim="800000"/>
                      <a:headEnd/>
                      <a:tailEnd/>
                    </a:ln>
                  </pic:spPr>
                </pic:pic>
              </a:graphicData>
            </a:graphic>
          </wp:inline>
        </w:drawing>
      </w:r>
    </w:p>
    <w:p w:rsidR="005C73E7" w:rsidRDefault="005C73E7" w:rsidP="005C73E7">
      <w:pPr>
        <w:pStyle w:val="a3"/>
        <w:shd w:val="clear" w:color="auto" w:fill="FFFFFF"/>
        <w:jc w:val="center"/>
        <w:rPr>
          <w:rFonts w:ascii="Verdana" w:hAnsi="Verdana"/>
          <w:color w:val="000000"/>
          <w:sz w:val="20"/>
          <w:szCs w:val="20"/>
        </w:rPr>
      </w:pPr>
      <w:r>
        <w:rPr>
          <w:rFonts w:ascii="Verdana" w:hAnsi="Verdana"/>
          <w:noProof/>
          <w:color w:val="000000"/>
          <w:sz w:val="20"/>
          <w:szCs w:val="20"/>
        </w:rPr>
        <w:lastRenderedPageBreak/>
        <w:drawing>
          <wp:inline distT="0" distB="0" distL="0" distR="0">
            <wp:extent cx="4572000" cy="3429000"/>
            <wp:effectExtent l="19050" t="0" r="0" b="0"/>
            <wp:docPr id="50" name="Рисунок 14" descr="https://xn--j1ahfl.xn--p1ai/data/images/u268416/t1558418469a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xn--j1ahfl.xn--p1ai/data/images/u268416/t1558418469ao.png"/>
                    <pic:cNvPicPr>
                      <a:picLocks noChangeAspect="1" noChangeArrowheads="1"/>
                    </pic:cNvPicPr>
                  </pic:nvPicPr>
                  <pic:blipFill>
                    <a:blip r:embed="rId55" cstate="print"/>
                    <a:srcRect/>
                    <a:stretch>
                      <a:fillRect/>
                    </a:stretch>
                  </pic:blipFill>
                  <pic:spPr bwMode="auto">
                    <a:xfrm>
                      <a:off x="0" y="0"/>
                      <a:ext cx="4572000" cy="3429000"/>
                    </a:xfrm>
                    <a:prstGeom prst="rect">
                      <a:avLst/>
                    </a:prstGeom>
                    <a:noFill/>
                    <a:ln w="9525">
                      <a:noFill/>
                      <a:miter lim="800000"/>
                      <a:headEnd/>
                      <a:tailEnd/>
                    </a:ln>
                  </pic:spPr>
                </pic:pic>
              </a:graphicData>
            </a:graphic>
          </wp:inline>
        </w:drawing>
      </w:r>
    </w:p>
    <w:p w:rsidR="005C73E7" w:rsidRDefault="005C73E7" w:rsidP="005C73E7">
      <w:pPr>
        <w:pStyle w:val="a3"/>
        <w:shd w:val="clear" w:color="auto" w:fill="FFFFFF"/>
        <w:jc w:val="center"/>
        <w:rPr>
          <w:rFonts w:ascii="Verdana" w:hAnsi="Verdana"/>
          <w:color w:val="000000"/>
          <w:sz w:val="20"/>
          <w:szCs w:val="20"/>
        </w:rPr>
      </w:pPr>
      <w:r>
        <w:rPr>
          <w:rFonts w:ascii="Verdana" w:hAnsi="Verdana"/>
          <w:noProof/>
          <w:color w:val="000000"/>
          <w:sz w:val="20"/>
          <w:szCs w:val="20"/>
        </w:rPr>
        <w:lastRenderedPageBreak/>
        <w:drawing>
          <wp:inline distT="0" distB="0" distL="0" distR="0">
            <wp:extent cx="4572000" cy="3429000"/>
            <wp:effectExtent l="19050" t="0" r="0" b="0"/>
            <wp:docPr id="49" name="Рисунок 15" descr="https://xn--j1ahfl.xn--p1ai/data/images/u268416/t1558418469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xn--j1ahfl.xn--p1ai/data/images/u268416/t1558418469ap.png"/>
                    <pic:cNvPicPr>
                      <a:picLocks noChangeAspect="1" noChangeArrowheads="1"/>
                    </pic:cNvPicPr>
                  </pic:nvPicPr>
                  <pic:blipFill>
                    <a:blip r:embed="rId56" cstate="print"/>
                    <a:srcRect/>
                    <a:stretch>
                      <a:fillRect/>
                    </a:stretch>
                  </pic:blipFill>
                  <pic:spPr bwMode="auto">
                    <a:xfrm>
                      <a:off x="0" y="0"/>
                      <a:ext cx="4572000" cy="3429000"/>
                    </a:xfrm>
                    <a:prstGeom prst="rect">
                      <a:avLst/>
                    </a:prstGeom>
                    <a:noFill/>
                    <a:ln w="9525">
                      <a:noFill/>
                      <a:miter lim="800000"/>
                      <a:headEnd/>
                      <a:tailEnd/>
                    </a:ln>
                  </pic:spPr>
                </pic:pic>
              </a:graphicData>
            </a:graphic>
          </wp:inline>
        </w:drawing>
      </w:r>
    </w:p>
    <w:p w:rsidR="005C73E7" w:rsidRDefault="005C73E7" w:rsidP="005C73E7">
      <w:pPr>
        <w:pStyle w:val="a3"/>
        <w:shd w:val="clear" w:color="auto" w:fill="FFFFFF"/>
        <w:jc w:val="center"/>
        <w:rPr>
          <w:rFonts w:ascii="Verdana" w:hAnsi="Verdana"/>
          <w:color w:val="000000"/>
          <w:sz w:val="20"/>
          <w:szCs w:val="20"/>
        </w:rPr>
      </w:pPr>
      <w:r>
        <w:rPr>
          <w:rFonts w:ascii="Verdana" w:hAnsi="Verdana"/>
          <w:noProof/>
          <w:color w:val="000000"/>
          <w:sz w:val="20"/>
          <w:szCs w:val="20"/>
        </w:rPr>
        <w:lastRenderedPageBreak/>
        <w:drawing>
          <wp:inline distT="0" distB="0" distL="0" distR="0">
            <wp:extent cx="4572000" cy="3429000"/>
            <wp:effectExtent l="19050" t="0" r="0" b="0"/>
            <wp:docPr id="40" name="Рисунок 16" descr="https://xn--j1ahfl.xn--p1ai/data/images/u268416/t1558418469a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xn--j1ahfl.xn--p1ai/data/images/u268416/t1558418469aq.png"/>
                    <pic:cNvPicPr>
                      <a:picLocks noChangeAspect="1" noChangeArrowheads="1"/>
                    </pic:cNvPicPr>
                  </pic:nvPicPr>
                  <pic:blipFill>
                    <a:blip r:embed="rId57" cstate="print"/>
                    <a:srcRect/>
                    <a:stretch>
                      <a:fillRect/>
                    </a:stretch>
                  </pic:blipFill>
                  <pic:spPr bwMode="auto">
                    <a:xfrm>
                      <a:off x="0" y="0"/>
                      <a:ext cx="4572000" cy="3429000"/>
                    </a:xfrm>
                    <a:prstGeom prst="rect">
                      <a:avLst/>
                    </a:prstGeom>
                    <a:noFill/>
                    <a:ln w="9525">
                      <a:noFill/>
                      <a:miter lim="800000"/>
                      <a:headEnd/>
                      <a:tailEnd/>
                    </a:ln>
                  </pic:spPr>
                </pic:pic>
              </a:graphicData>
            </a:graphic>
          </wp:inline>
        </w:drawing>
      </w:r>
    </w:p>
    <w:p w:rsidR="005C73E7" w:rsidRDefault="005C73E7" w:rsidP="005C73E7">
      <w:pPr>
        <w:pStyle w:val="a3"/>
        <w:shd w:val="clear" w:color="auto" w:fill="FFFFFF"/>
        <w:jc w:val="center"/>
        <w:rPr>
          <w:rFonts w:ascii="Verdana" w:hAnsi="Verdana"/>
          <w:color w:val="000000"/>
          <w:sz w:val="20"/>
          <w:szCs w:val="20"/>
        </w:rPr>
      </w:pPr>
      <w:r>
        <w:rPr>
          <w:rFonts w:ascii="Verdana" w:hAnsi="Verdana"/>
          <w:noProof/>
          <w:color w:val="000000"/>
          <w:sz w:val="20"/>
          <w:szCs w:val="20"/>
        </w:rPr>
        <w:lastRenderedPageBreak/>
        <w:drawing>
          <wp:inline distT="0" distB="0" distL="0" distR="0">
            <wp:extent cx="4572000" cy="3429000"/>
            <wp:effectExtent l="19050" t="0" r="0" b="0"/>
            <wp:docPr id="39" name="Рисунок 17" descr="https://xn--j1ahfl.xn--p1ai/data/images/u268416/t1558418469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xn--j1ahfl.xn--p1ai/data/images/u268416/t1558418469ar.png"/>
                    <pic:cNvPicPr>
                      <a:picLocks noChangeAspect="1" noChangeArrowheads="1"/>
                    </pic:cNvPicPr>
                  </pic:nvPicPr>
                  <pic:blipFill>
                    <a:blip r:embed="rId58" cstate="print"/>
                    <a:srcRect/>
                    <a:stretch>
                      <a:fillRect/>
                    </a:stretch>
                  </pic:blipFill>
                  <pic:spPr bwMode="auto">
                    <a:xfrm>
                      <a:off x="0" y="0"/>
                      <a:ext cx="4572000" cy="3429000"/>
                    </a:xfrm>
                    <a:prstGeom prst="rect">
                      <a:avLst/>
                    </a:prstGeom>
                    <a:noFill/>
                    <a:ln w="9525">
                      <a:noFill/>
                      <a:miter lim="800000"/>
                      <a:headEnd/>
                      <a:tailEnd/>
                    </a:ln>
                  </pic:spPr>
                </pic:pic>
              </a:graphicData>
            </a:graphic>
          </wp:inline>
        </w:drawing>
      </w:r>
    </w:p>
    <w:p w:rsidR="005C73E7" w:rsidRDefault="005C73E7" w:rsidP="005C73E7">
      <w:pPr>
        <w:pStyle w:val="a3"/>
        <w:shd w:val="clear" w:color="auto" w:fill="FFFFFF"/>
        <w:jc w:val="center"/>
        <w:rPr>
          <w:rFonts w:ascii="Verdana" w:hAnsi="Verdana"/>
          <w:color w:val="000000"/>
          <w:sz w:val="20"/>
          <w:szCs w:val="20"/>
        </w:rPr>
      </w:pPr>
      <w:r>
        <w:rPr>
          <w:rFonts w:ascii="Verdana" w:hAnsi="Verdana"/>
          <w:noProof/>
          <w:color w:val="000000"/>
          <w:sz w:val="20"/>
          <w:szCs w:val="20"/>
        </w:rPr>
        <w:lastRenderedPageBreak/>
        <w:drawing>
          <wp:inline distT="0" distB="0" distL="0" distR="0">
            <wp:extent cx="4572000" cy="3429000"/>
            <wp:effectExtent l="19050" t="0" r="0" b="0"/>
            <wp:docPr id="38" name="Рисунок 18" descr="https://xn--j1ahfl.xn--p1ai/data/images/u268416/t1558418469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xn--j1ahfl.xn--p1ai/data/images/u268416/t1558418469as.png"/>
                    <pic:cNvPicPr>
                      <a:picLocks noChangeAspect="1" noChangeArrowheads="1"/>
                    </pic:cNvPicPr>
                  </pic:nvPicPr>
                  <pic:blipFill>
                    <a:blip r:embed="rId59" cstate="print"/>
                    <a:srcRect/>
                    <a:stretch>
                      <a:fillRect/>
                    </a:stretch>
                  </pic:blipFill>
                  <pic:spPr bwMode="auto">
                    <a:xfrm>
                      <a:off x="0" y="0"/>
                      <a:ext cx="4572000" cy="3429000"/>
                    </a:xfrm>
                    <a:prstGeom prst="rect">
                      <a:avLst/>
                    </a:prstGeom>
                    <a:noFill/>
                    <a:ln w="9525">
                      <a:noFill/>
                      <a:miter lim="800000"/>
                      <a:headEnd/>
                      <a:tailEnd/>
                    </a:ln>
                  </pic:spPr>
                </pic:pic>
              </a:graphicData>
            </a:graphic>
          </wp:inline>
        </w:drawing>
      </w:r>
    </w:p>
    <w:p w:rsidR="005C73E7" w:rsidRDefault="005C73E7" w:rsidP="005C73E7">
      <w:pPr>
        <w:pStyle w:val="a3"/>
        <w:shd w:val="clear" w:color="auto" w:fill="FFFFFF"/>
        <w:jc w:val="center"/>
        <w:rPr>
          <w:rFonts w:ascii="Verdana" w:hAnsi="Verdana"/>
          <w:color w:val="000000"/>
          <w:sz w:val="20"/>
          <w:szCs w:val="20"/>
        </w:rPr>
      </w:pPr>
      <w:r>
        <w:rPr>
          <w:rFonts w:ascii="Verdana" w:hAnsi="Verdana"/>
          <w:noProof/>
          <w:color w:val="000000"/>
          <w:sz w:val="20"/>
          <w:szCs w:val="20"/>
        </w:rPr>
        <w:lastRenderedPageBreak/>
        <w:drawing>
          <wp:inline distT="0" distB="0" distL="0" distR="0">
            <wp:extent cx="4572000" cy="3429000"/>
            <wp:effectExtent l="19050" t="0" r="0" b="0"/>
            <wp:docPr id="37" name="Рисунок 19" descr="https://xn--j1ahfl.xn--p1ai/data/images/u268416/t1558418469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xn--j1ahfl.xn--p1ai/data/images/u268416/t1558418469at.png"/>
                    <pic:cNvPicPr>
                      <a:picLocks noChangeAspect="1" noChangeArrowheads="1"/>
                    </pic:cNvPicPr>
                  </pic:nvPicPr>
                  <pic:blipFill>
                    <a:blip r:embed="rId60" cstate="print"/>
                    <a:srcRect/>
                    <a:stretch>
                      <a:fillRect/>
                    </a:stretch>
                  </pic:blipFill>
                  <pic:spPr bwMode="auto">
                    <a:xfrm>
                      <a:off x="0" y="0"/>
                      <a:ext cx="4572000" cy="3429000"/>
                    </a:xfrm>
                    <a:prstGeom prst="rect">
                      <a:avLst/>
                    </a:prstGeom>
                    <a:noFill/>
                    <a:ln w="9525">
                      <a:noFill/>
                      <a:miter lim="800000"/>
                      <a:headEnd/>
                      <a:tailEnd/>
                    </a:ln>
                  </pic:spPr>
                </pic:pic>
              </a:graphicData>
            </a:graphic>
          </wp:inline>
        </w:drawing>
      </w:r>
    </w:p>
    <w:p w:rsidR="005C73E7" w:rsidRDefault="005C73E7" w:rsidP="005C73E7">
      <w:pPr>
        <w:pStyle w:val="a3"/>
        <w:shd w:val="clear" w:color="auto" w:fill="FFFFFF"/>
        <w:jc w:val="center"/>
        <w:rPr>
          <w:rFonts w:ascii="Verdana" w:hAnsi="Verdana"/>
          <w:color w:val="000000"/>
          <w:sz w:val="20"/>
          <w:szCs w:val="20"/>
        </w:rPr>
      </w:pPr>
      <w:r>
        <w:rPr>
          <w:rFonts w:ascii="Verdana" w:hAnsi="Verdana"/>
          <w:noProof/>
          <w:color w:val="000000"/>
          <w:sz w:val="20"/>
          <w:szCs w:val="20"/>
        </w:rPr>
        <w:lastRenderedPageBreak/>
        <w:drawing>
          <wp:inline distT="0" distB="0" distL="0" distR="0">
            <wp:extent cx="4572000" cy="3429000"/>
            <wp:effectExtent l="19050" t="0" r="0" b="0"/>
            <wp:docPr id="36" name="Рисунок 20" descr="https://xn--j1ahfl.xn--p1ai/data/images/u268416/t1558418469a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xn--j1ahfl.xn--p1ai/data/images/u268416/t1558418469au.png"/>
                    <pic:cNvPicPr>
                      <a:picLocks noChangeAspect="1" noChangeArrowheads="1"/>
                    </pic:cNvPicPr>
                  </pic:nvPicPr>
                  <pic:blipFill>
                    <a:blip r:embed="rId61" cstate="print"/>
                    <a:srcRect/>
                    <a:stretch>
                      <a:fillRect/>
                    </a:stretch>
                  </pic:blipFill>
                  <pic:spPr bwMode="auto">
                    <a:xfrm>
                      <a:off x="0" y="0"/>
                      <a:ext cx="4572000" cy="3429000"/>
                    </a:xfrm>
                    <a:prstGeom prst="rect">
                      <a:avLst/>
                    </a:prstGeom>
                    <a:noFill/>
                    <a:ln w="9525">
                      <a:noFill/>
                      <a:miter lim="800000"/>
                      <a:headEnd/>
                      <a:tailEnd/>
                    </a:ln>
                  </pic:spPr>
                </pic:pic>
              </a:graphicData>
            </a:graphic>
          </wp:inline>
        </w:drawing>
      </w:r>
    </w:p>
    <w:p w:rsidR="005C73E7" w:rsidRDefault="005C73E7" w:rsidP="005C73E7">
      <w:pPr>
        <w:pStyle w:val="a3"/>
        <w:shd w:val="clear" w:color="auto" w:fill="FFFFFF"/>
        <w:jc w:val="center"/>
        <w:rPr>
          <w:rFonts w:ascii="Verdana" w:hAnsi="Verdana"/>
          <w:color w:val="000000"/>
          <w:sz w:val="20"/>
          <w:szCs w:val="20"/>
        </w:rPr>
      </w:pPr>
      <w:r>
        <w:rPr>
          <w:rFonts w:ascii="Verdana" w:hAnsi="Verdana"/>
          <w:noProof/>
          <w:color w:val="000000"/>
          <w:sz w:val="20"/>
          <w:szCs w:val="20"/>
        </w:rPr>
        <w:lastRenderedPageBreak/>
        <w:drawing>
          <wp:inline distT="0" distB="0" distL="0" distR="0">
            <wp:extent cx="4572000" cy="3429000"/>
            <wp:effectExtent l="19050" t="0" r="0" b="0"/>
            <wp:docPr id="35" name="Рисунок 21" descr="https://xn--j1ahfl.xn--p1ai/data/images/u268416/t1558418469a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xn--j1ahfl.xn--p1ai/data/images/u268416/t1558418469av.png"/>
                    <pic:cNvPicPr>
                      <a:picLocks noChangeAspect="1" noChangeArrowheads="1"/>
                    </pic:cNvPicPr>
                  </pic:nvPicPr>
                  <pic:blipFill>
                    <a:blip r:embed="rId62" cstate="print"/>
                    <a:srcRect/>
                    <a:stretch>
                      <a:fillRect/>
                    </a:stretch>
                  </pic:blipFill>
                  <pic:spPr bwMode="auto">
                    <a:xfrm>
                      <a:off x="0" y="0"/>
                      <a:ext cx="4572000" cy="3429000"/>
                    </a:xfrm>
                    <a:prstGeom prst="rect">
                      <a:avLst/>
                    </a:prstGeom>
                    <a:noFill/>
                    <a:ln w="9525">
                      <a:noFill/>
                      <a:miter lim="800000"/>
                      <a:headEnd/>
                      <a:tailEnd/>
                    </a:ln>
                  </pic:spPr>
                </pic:pic>
              </a:graphicData>
            </a:graphic>
          </wp:inline>
        </w:drawing>
      </w:r>
    </w:p>
    <w:p w:rsidR="005C73E7" w:rsidRDefault="005C73E7" w:rsidP="005C73E7">
      <w:pPr>
        <w:pStyle w:val="a3"/>
        <w:shd w:val="clear" w:color="auto" w:fill="FFFFFF"/>
        <w:jc w:val="center"/>
        <w:rPr>
          <w:rFonts w:ascii="Verdana" w:hAnsi="Verdana"/>
          <w:color w:val="000000"/>
          <w:sz w:val="20"/>
          <w:szCs w:val="20"/>
        </w:rPr>
      </w:pPr>
      <w:r>
        <w:rPr>
          <w:rFonts w:ascii="Verdana" w:hAnsi="Verdana"/>
          <w:noProof/>
          <w:color w:val="000000"/>
          <w:sz w:val="20"/>
          <w:szCs w:val="20"/>
        </w:rPr>
        <w:lastRenderedPageBreak/>
        <w:drawing>
          <wp:inline distT="0" distB="0" distL="0" distR="0">
            <wp:extent cx="4572000" cy="3429000"/>
            <wp:effectExtent l="19050" t="0" r="0" b="0"/>
            <wp:docPr id="34" name="Рисунок 22" descr="https://xn--j1ahfl.xn--p1ai/data/images/u268416/t1558418469a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xn--j1ahfl.xn--p1ai/data/images/u268416/t1558418469aw.png"/>
                    <pic:cNvPicPr>
                      <a:picLocks noChangeAspect="1" noChangeArrowheads="1"/>
                    </pic:cNvPicPr>
                  </pic:nvPicPr>
                  <pic:blipFill>
                    <a:blip r:embed="rId63" cstate="print"/>
                    <a:srcRect/>
                    <a:stretch>
                      <a:fillRect/>
                    </a:stretch>
                  </pic:blipFill>
                  <pic:spPr bwMode="auto">
                    <a:xfrm>
                      <a:off x="0" y="0"/>
                      <a:ext cx="4572000" cy="3429000"/>
                    </a:xfrm>
                    <a:prstGeom prst="rect">
                      <a:avLst/>
                    </a:prstGeom>
                    <a:noFill/>
                    <a:ln w="9525">
                      <a:noFill/>
                      <a:miter lim="800000"/>
                      <a:headEnd/>
                      <a:tailEnd/>
                    </a:ln>
                  </pic:spPr>
                </pic:pic>
              </a:graphicData>
            </a:graphic>
          </wp:inline>
        </w:drawing>
      </w:r>
    </w:p>
    <w:p w:rsidR="005C73E7" w:rsidRDefault="005C73E7" w:rsidP="005C73E7">
      <w:pPr>
        <w:pStyle w:val="a3"/>
        <w:shd w:val="clear" w:color="auto" w:fill="FFFFFF"/>
        <w:jc w:val="center"/>
        <w:rPr>
          <w:rFonts w:ascii="Verdana" w:hAnsi="Verdana"/>
          <w:color w:val="000000"/>
          <w:sz w:val="20"/>
          <w:szCs w:val="20"/>
        </w:rPr>
      </w:pPr>
      <w:r>
        <w:rPr>
          <w:rFonts w:ascii="Verdana" w:hAnsi="Verdana"/>
          <w:noProof/>
          <w:color w:val="000000"/>
          <w:sz w:val="20"/>
          <w:szCs w:val="20"/>
        </w:rPr>
        <w:lastRenderedPageBreak/>
        <w:drawing>
          <wp:inline distT="0" distB="0" distL="0" distR="0">
            <wp:extent cx="4572000" cy="3429000"/>
            <wp:effectExtent l="19050" t="0" r="0" b="0"/>
            <wp:docPr id="33" name="Рисунок 23" descr="https://xn--j1ahfl.xn--p1ai/data/images/u268416/t1558418469a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xn--j1ahfl.xn--p1ai/data/images/u268416/t1558418469ax.png"/>
                    <pic:cNvPicPr>
                      <a:picLocks noChangeAspect="1" noChangeArrowheads="1"/>
                    </pic:cNvPicPr>
                  </pic:nvPicPr>
                  <pic:blipFill>
                    <a:blip r:embed="rId64" cstate="print"/>
                    <a:srcRect/>
                    <a:stretch>
                      <a:fillRect/>
                    </a:stretch>
                  </pic:blipFill>
                  <pic:spPr bwMode="auto">
                    <a:xfrm>
                      <a:off x="0" y="0"/>
                      <a:ext cx="4572000" cy="3429000"/>
                    </a:xfrm>
                    <a:prstGeom prst="rect">
                      <a:avLst/>
                    </a:prstGeom>
                    <a:noFill/>
                    <a:ln w="9525">
                      <a:noFill/>
                      <a:miter lim="800000"/>
                      <a:headEnd/>
                      <a:tailEnd/>
                    </a:ln>
                  </pic:spPr>
                </pic:pic>
              </a:graphicData>
            </a:graphic>
          </wp:inline>
        </w:drawing>
      </w:r>
    </w:p>
    <w:p w:rsidR="005C73E7" w:rsidRDefault="005C73E7" w:rsidP="005C73E7">
      <w:pPr>
        <w:pStyle w:val="a3"/>
        <w:shd w:val="clear" w:color="auto" w:fill="FFFFFF"/>
        <w:jc w:val="center"/>
        <w:rPr>
          <w:rFonts w:ascii="Verdana" w:hAnsi="Verdana"/>
          <w:color w:val="000000"/>
          <w:sz w:val="20"/>
          <w:szCs w:val="20"/>
        </w:rPr>
      </w:pPr>
      <w:r>
        <w:rPr>
          <w:rFonts w:ascii="Verdana" w:hAnsi="Verdana"/>
          <w:noProof/>
          <w:color w:val="000000"/>
          <w:sz w:val="20"/>
          <w:szCs w:val="20"/>
        </w:rPr>
        <w:lastRenderedPageBreak/>
        <w:drawing>
          <wp:inline distT="0" distB="0" distL="0" distR="0">
            <wp:extent cx="4572000" cy="3429000"/>
            <wp:effectExtent l="19050" t="0" r="0" b="0"/>
            <wp:docPr id="32" name="Рисунок 24" descr="https://xn--j1ahfl.xn--p1ai/data/images/u268416/t1558418469a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xn--j1ahfl.xn--p1ai/data/images/u268416/t1558418469ay.png"/>
                    <pic:cNvPicPr>
                      <a:picLocks noChangeAspect="1" noChangeArrowheads="1"/>
                    </pic:cNvPicPr>
                  </pic:nvPicPr>
                  <pic:blipFill>
                    <a:blip r:embed="rId65" cstate="print"/>
                    <a:srcRect/>
                    <a:stretch>
                      <a:fillRect/>
                    </a:stretch>
                  </pic:blipFill>
                  <pic:spPr bwMode="auto">
                    <a:xfrm>
                      <a:off x="0" y="0"/>
                      <a:ext cx="4572000" cy="3429000"/>
                    </a:xfrm>
                    <a:prstGeom prst="rect">
                      <a:avLst/>
                    </a:prstGeom>
                    <a:noFill/>
                    <a:ln w="9525">
                      <a:noFill/>
                      <a:miter lim="800000"/>
                      <a:headEnd/>
                      <a:tailEnd/>
                    </a:ln>
                  </pic:spPr>
                </pic:pic>
              </a:graphicData>
            </a:graphic>
          </wp:inline>
        </w:drawing>
      </w:r>
    </w:p>
    <w:p w:rsidR="005C73E7" w:rsidRDefault="005C73E7" w:rsidP="005C73E7">
      <w:pPr>
        <w:pStyle w:val="a3"/>
        <w:shd w:val="clear" w:color="auto" w:fill="FFFFFF"/>
        <w:jc w:val="center"/>
        <w:rPr>
          <w:rFonts w:ascii="Verdana" w:hAnsi="Verdana"/>
          <w:color w:val="000000"/>
          <w:sz w:val="20"/>
          <w:szCs w:val="20"/>
        </w:rPr>
      </w:pPr>
      <w:r>
        <w:rPr>
          <w:rFonts w:ascii="Verdana" w:hAnsi="Verdana"/>
          <w:noProof/>
          <w:color w:val="000000"/>
          <w:sz w:val="20"/>
          <w:szCs w:val="20"/>
        </w:rPr>
        <w:lastRenderedPageBreak/>
        <w:drawing>
          <wp:inline distT="0" distB="0" distL="0" distR="0">
            <wp:extent cx="4572000" cy="3429000"/>
            <wp:effectExtent l="19050" t="0" r="0" b="0"/>
            <wp:docPr id="31" name="Рисунок 25" descr="https://xn--j1ahfl.xn--p1ai/data/images/u268416/t1558418469a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xn--j1ahfl.xn--p1ai/data/images/u268416/t1558418469az.png"/>
                    <pic:cNvPicPr>
                      <a:picLocks noChangeAspect="1" noChangeArrowheads="1"/>
                    </pic:cNvPicPr>
                  </pic:nvPicPr>
                  <pic:blipFill>
                    <a:blip r:embed="rId66" cstate="print"/>
                    <a:srcRect/>
                    <a:stretch>
                      <a:fillRect/>
                    </a:stretch>
                  </pic:blipFill>
                  <pic:spPr bwMode="auto">
                    <a:xfrm>
                      <a:off x="0" y="0"/>
                      <a:ext cx="4572000" cy="3429000"/>
                    </a:xfrm>
                    <a:prstGeom prst="rect">
                      <a:avLst/>
                    </a:prstGeom>
                    <a:noFill/>
                    <a:ln w="9525">
                      <a:noFill/>
                      <a:miter lim="800000"/>
                      <a:headEnd/>
                      <a:tailEnd/>
                    </a:ln>
                  </pic:spPr>
                </pic:pic>
              </a:graphicData>
            </a:graphic>
          </wp:inline>
        </w:drawing>
      </w:r>
    </w:p>
    <w:p w:rsidR="00EB4A40" w:rsidRDefault="00EB4A40" w:rsidP="004F1A20">
      <w:pPr>
        <w:shd w:val="clear" w:color="auto" w:fill="FFFFFF"/>
        <w:spacing w:after="0" w:line="240" w:lineRule="auto"/>
        <w:jc w:val="center"/>
        <w:rPr>
          <w:rFonts w:ascii="Times New Roman" w:eastAsia="Times New Roman" w:hAnsi="Times New Roman" w:cs="Times New Roman"/>
          <w:b/>
          <w:color w:val="333333"/>
          <w:sz w:val="40"/>
          <w:szCs w:val="40"/>
          <w:lang w:eastAsia="ru-RU"/>
        </w:rPr>
      </w:pPr>
    </w:p>
    <w:p w:rsidR="00EB4A40" w:rsidRDefault="00EB4A40" w:rsidP="004F1A20">
      <w:pPr>
        <w:shd w:val="clear" w:color="auto" w:fill="FFFFFF"/>
        <w:spacing w:after="0" w:line="240" w:lineRule="auto"/>
        <w:jc w:val="center"/>
        <w:rPr>
          <w:rFonts w:ascii="Times New Roman" w:eastAsia="Times New Roman" w:hAnsi="Times New Roman" w:cs="Times New Roman"/>
          <w:b/>
          <w:color w:val="333333"/>
          <w:sz w:val="40"/>
          <w:szCs w:val="40"/>
          <w:lang w:eastAsia="ru-RU"/>
        </w:rPr>
      </w:pPr>
    </w:p>
    <w:p w:rsidR="00EB4A40" w:rsidRDefault="00EB4A40" w:rsidP="004F1A20">
      <w:pPr>
        <w:shd w:val="clear" w:color="auto" w:fill="FFFFFF"/>
        <w:spacing w:after="0" w:line="240" w:lineRule="auto"/>
        <w:jc w:val="center"/>
        <w:rPr>
          <w:rFonts w:ascii="Times New Roman" w:eastAsia="Times New Roman" w:hAnsi="Times New Roman" w:cs="Times New Roman"/>
          <w:b/>
          <w:color w:val="333333"/>
          <w:sz w:val="40"/>
          <w:szCs w:val="40"/>
          <w:lang w:eastAsia="ru-RU"/>
        </w:rPr>
      </w:pPr>
    </w:p>
    <w:p w:rsidR="00EB4A40" w:rsidRDefault="00EB4A40" w:rsidP="004F1A20">
      <w:pPr>
        <w:shd w:val="clear" w:color="auto" w:fill="FFFFFF"/>
        <w:spacing w:after="0" w:line="240" w:lineRule="auto"/>
        <w:jc w:val="center"/>
        <w:rPr>
          <w:rFonts w:ascii="Times New Roman" w:eastAsia="Times New Roman" w:hAnsi="Times New Roman" w:cs="Times New Roman"/>
          <w:b/>
          <w:color w:val="333333"/>
          <w:sz w:val="40"/>
          <w:szCs w:val="40"/>
          <w:lang w:eastAsia="ru-RU"/>
        </w:rPr>
      </w:pPr>
    </w:p>
    <w:p w:rsidR="004F1A20" w:rsidRPr="00EB4A40" w:rsidRDefault="004F1A20" w:rsidP="004F1A20">
      <w:pPr>
        <w:shd w:val="clear" w:color="auto" w:fill="FFFFFF"/>
        <w:spacing w:after="0" w:line="240" w:lineRule="auto"/>
        <w:jc w:val="center"/>
        <w:rPr>
          <w:rFonts w:ascii="Georgia" w:eastAsia="Times New Roman" w:hAnsi="Georgia" w:cs="Times New Roman"/>
          <w:b/>
          <w:color w:val="333333"/>
          <w:sz w:val="40"/>
          <w:szCs w:val="40"/>
          <w:lang w:eastAsia="ru-RU"/>
        </w:rPr>
      </w:pPr>
      <w:r w:rsidRPr="00EB4A40">
        <w:rPr>
          <w:rFonts w:ascii="Times New Roman" w:eastAsia="Times New Roman" w:hAnsi="Times New Roman" w:cs="Times New Roman"/>
          <w:b/>
          <w:color w:val="333333"/>
          <w:sz w:val="40"/>
          <w:szCs w:val="40"/>
          <w:lang w:eastAsia="ru-RU"/>
        </w:rPr>
        <w:t xml:space="preserve">Методическая система «Мнемотехника в </w:t>
      </w:r>
      <w:proofErr w:type="spellStart"/>
      <w:r w:rsidRPr="00EB4A40">
        <w:rPr>
          <w:rFonts w:ascii="Times New Roman" w:eastAsia="Times New Roman" w:hAnsi="Times New Roman" w:cs="Times New Roman"/>
          <w:b/>
          <w:color w:val="333333"/>
          <w:sz w:val="40"/>
          <w:szCs w:val="40"/>
          <w:lang w:eastAsia="ru-RU"/>
        </w:rPr>
        <w:t>музицировании</w:t>
      </w:r>
      <w:proofErr w:type="spellEnd"/>
      <w:r w:rsidRPr="00EB4A40">
        <w:rPr>
          <w:rFonts w:ascii="Times New Roman" w:eastAsia="Times New Roman" w:hAnsi="Times New Roman" w:cs="Times New Roman"/>
          <w:b/>
          <w:color w:val="333333"/>
          <w:sz w:val="40"/>
          <w:szCs w:val="40"/>
          <w:lang w:eastAsia="ru-RU"/>
        </w:rPr>
        <w:t>»</w:t>
      </w:r>
      <w:r w:rsidRPr="00EB4A40">
        <w:rPr>
          <w:rFonts w:ascii="Times New Roman" w:eastAsia="Times New Roman" w:hAnsi="Times New Roman" w:cs="Times New Roman"/>
          <w:b/>
          <w:color w:val="333333"/>
          <w:sz w:val="40"/>
          <w:szCs w:val="40"/>
          <w:lang w:eastAsia="ru-RU"/>
        </w:rPr>
        <w:br/>
      </w:r>
      <w:r w:rsidRPr="00EB4A40">
        <w:rPr>
          <w:rFonts w:ascii="Times New Roman" w:eastAsia="Times New Roman" w:hAnsi="Times New Roman" w:cs="Times New Roman"/>
          <w:b/>
          <w:color w:val="333333"/>
          <w:sz w:val="40"/>
          <w:szCs w:val="40"/>
          <w:lang w:eastAsia="ru-RU"/>
        </w:rPr>
        <w:br/>
      </w:r>
      <w:r w:rsidRPr="00EB4A40">
        <w:rPr>
          <w:rFonts w:ascii="Times New Roman" w:eastAsia="Times New Roman" w:hAnsi="Times New Roman" w:cs="Times New Roman"/>
          <w:b/>
          <w:color w:val="333333"/>
          <w:sz w:val="40"/>
          <w:szCs w:val="40"/>
          <w:lang w:eastAsia="ru-RU"/>
        </w:rPr>
        <w:lastRenderedPageBreak/>
        <w:t xml:space="preserve">(в основу взята программа </w:t>
      </w:r>
      <w:proofErr w:type="spellStart"/>
      <w:r w:rsidRPr="00EB4A40">
        <w:rPr>
          <w:rFonts w:ascii="Times New Roman" w:eastAsia="Times New Roman" w:hAnsi="Times New Roman" w:cs="Times New Roman"/>
          <w:b/>
          <w:color w:val="333333"/>
          <w:sz w:val="40"/>
          <w:szCs w:val="40"/>
          <w:lang w:eastAsia="ru-RU"/>
        </w:rPr>
        <w:t>Тютюнниковой</w:t>
      </w:r>
      <w:proofErr w:type="spellEnd"/>
      <w:r w:rsidRPr="00EB4A40">
        <w:rPr>
          <w:rFonts w:ascii="Times New Roman" w:eastAsia="Times New Roman" w:hAnsi="Times New Roman" w:cs="Times New Roman"/>
          <w:b/>
          <w:color w:val="333333"/>
          <w:sz w:val="40"/>
          <w:szCs w:val="40"/>
          <w:lang w:eastAsia="ru-RU"/>
        </w:rPr>
        <w:t xml:space="preserve"> Т.Э. «</w:t>
      </w:r>
      <w:proofErr w:type="gramStart"/>
      <w:r w:rsidRPr="00EB4A40">
        <w:rPr>
          <w:rFonts w:ascii="Times New Roman" w:eastAsia="Times New Roman" w:hAnsi="Times New Roman" w:cs="Times New Roman"/>
          <w:b/>
          <w:color w:val="333333"/>
          <w:sz w:val="40"/>
          <w:szCs w:val="40"/>
          <w:lang w:eastAsia="ru-RU"/>
        </w:rPr>
        <w:t>Элементарное</w:t>
      </w:r>
      <w:proofErr w:type="gramEnd"/>
      <w:r w:rsidRPr="00EB4A40">
        <w:rPr>
          <w:rFonts w:ascii="Times New Roman" w:eastAsia="Times New Roman" w:hAnsi="Times New Roman" w:cs="Times New Roman"/>
          <w:b/>
          <w:color w:val="333333"/>
          <w:sz w:val="40"/>
          <w:szCs w:val="40"/>
          <w:lang w:eastAsia="ru-RU"/>
        </w:rPr>
        <w:t xml:space="preserve"> </w:t>
      </w:r>
      <w:proofErr w:type="spellStart"/>
      <w:r w:rsidRPr="00EB4A40">
        <w:rPr>
          <w:rFonts w:ascii="Times New Roman" w:eastAsia="Times New Roman" w:hAnsi="Times New Roman" w:cs="Times New Roman"/>
          <w:b/>
          <w:color w:val="333333"/>
          <w:sz w:val="40"/>
          <w:szCs w:val="40"/>
          <w:lang w:eastAsia="ru-RU"/>
        </w:rPr>
        <w:t>музицирование</w:t>
      </w:r>
      <w:proofErr w:type="spellEnd"/>
      <w:r w:rsidRPr="00EB4A40">
        <w:rPr>
          <w:rFonts w:ascii="Times New Roman" w:eastAsia="Times New Roman" w:hAnsi="Times New Roman" w:cs="Times New Roman"/>
          <w:b/>
          <w:color w:val="333333"/>
          <w:sz w:val="40"/>
          <w:szCs w:val="40"/>
          <w:lang w:eastAsia="ru-RU"/>
        </w:rPr>
        <w:t>»)</w:t>
      </w:r>
    </w:p>
    <w:p w:rsidR="004F1A20" w:rsidRPr="004F1A20" w:rsidRDefault="004F1A20" w:rsidP="004F1A20">
      <w:pPr>
        <w:spacing w:after="0" w:line="240" w:lineRule="auto"/>
        <w:rPr>
          <w:rFonts w:ascii="Times New Roman" w:eastAsia="Times New Roman" w:hAnsi="Times New Roman" w:cs="Times New Roman"/>
          <w:sz w:val="24"/>
          <w:szCs w:val="24"/>
          <w:lang w:eastAsia="ru-RU"/>
        </w:rPr>
      </w:pPr>
      <w:r w:rsidRPr="004F1A20">
        <w:rPr>
          <w:rFonts w:ascii="Times New Roman" w:eastAsia="Times New Roman" w:hAnsi="Times New Roman" w:cs="Times New Roman"/>
          <w:color w:val="333333"/>
          <w:sz w:val="28"/>
          <w:szCs w:val="28"/>
          <w:shd w:val="clear" w:color="auto" w:fill="FFFFFF"/>
          <w:lang w:eastAsia="ru-RU"/>
        </w:rPr>
        <w:t xml:space="preserve">    В музыкальной деятельности существует 4 </w:t>
      </w:r>
      <w:proofErr w:type="gramStart"/>
      <w:r w:rsidRPr="004F1A20">
        <w:rPr>
          <w:rFonts w:ascii="Times New Roman" w:eastAsia="Times New Roman" w:hAnsi="Times New Roman" w:cs="Times New Roman"/>
          <w:color w:val="333333"/>
          <w:sz w:val="28"/>
          <w:szCs w:val="28"/>
          <w:shd w:val="clear" w:color="auto" w:fill="FFFFFF"/>
          <w:lang w:eastAsia="ru-RU"/>
        </w:rPr>
        <w:t>основных</w:t>
      </w:r>
      <w:proofErr w:type="gramEnd"/>
      <w:r w:rsidRPr="004F1A20">
        <w:rPr>
          <w:rFonts w:ascii="Times New Roman" w:eastAsia="Times New Roman" w:hAnsi="Times New Roman" w:cs="Times New Roman"/>
          <w:color w:val="333333"/>
          <w:sz w:val="28"/>
          <w:szCs w:val="28"/>
          <w:shd w:val="clear" w:color="auto" w:fill="FFFFFF"/>
          <w:lang w:eastAsia="ru-RU"/>
        </w:rPr>
        <w:t xml:space="preserve"> вида:</w:t>
      </w:r>
      <w:r w:rsidRPr="004F1A20">
        <w:rPr>
          <w:rFonts w:ascii="Georgia" w:eastAsia="Times New Roman" w:hAnsi="Georgia" w:cs="Times New Roman"/>
          <w:color w:val="333333"/>
          <w:sz w:val="20"/>
          <w:szCs w:val="20"/>
          <w:lang w:eastAsia="ru-RU"/>
        </w:rPr>
        <w:br/>
      </w:r>
    </w:p>
    <w:p w:rsidR="004F1A20" w:rsidRPr="004F1A20" w:rsidRDefault="004F1A20" w:rsidP="004F1A20">
      <w:pPr>
        <w:shd w:val="clear" w:color="auto" w:fill="FFFFFF"/>
        <w:spacing w:after="180" w:line="240" w:lineRule="auto"/>
        <w:ind w:left="300"/>
        <w:rPr>
          <w:rFonts w:ascii="Georgia" w:eastAsia="Times New Roman" w:hAnsi="Georgia" w:cs="Times New Roman"/>
          <w:color w:val="333333"/>
          <w:sz w:val="20"/>
          <w:szCs w:val="20"/>
          <w:lang w:eastAsia="ru-RU"/>
        </w:rPr>
      </w:pPr>
    </w:p>
    <w:p w:rsidR="004F1A20" w:rsidRPr="004F1A20" w:rsidRDefault="004F1A20" w:rsidP="004F1A20">
      <w:pPr>
        <w:numPr>
          <w:ilvl w:val="0"/>
          <w:numId w:val="3"/>
        </w:numPr>
        <w:shd w:val="clear" w:color="auto" w:fill="FFFFFF"/>
        <w:spacing w:after="0" w:line="240" w:lineRule="auto"/>
        <w:ind w:left="300"/>
        <w:jc w:val="both"/>
        <w:rPr>
          <w:rFonts w:ascii="Georgia" w:eastAsia="Times New Roman" w:hAnsi="Georgia" w:cs="Times New Roman"/>
          <w:color w:val="333333"/>
          <w:sz w:val="20"/>
          <w:szCs w:val="20"/>
          <w:lang w:eastAsia="ru-RU"/>
        </w:rPr>
      </w:pPr>
      <w:r w:rsidRPr="004F1A20">
        <w:rPr>
          <w:rFonts w:ascii="Times New Roman" w:eastAsia="Times New Roman" w:hAnsi="Times New Roman" w:cs="Times New Roman"/>
          <w:color w:val="333333"/>
          <w:sz w:val="28"/>
          <w:szCs w:val="28"/>
          <w:lang w:eastAsia="ru-RU"/>
        </w:rPr>
        <w:t>восприятие;</w:t>
      </w:r>
    </w:p>
    <w:p w:rsidR="004F1A20" w:rsidRPr="004F1A20" w:rsidRDefault="004F1A20" w:rsidP="004F1A20">
      <w:pPr>
        <w:shd w:val="clear" w:color="auto" w:fill="FFFFFF"/>
        <w:spacing w:after="0" w:line="240" w:lineRule="auto"/>
        <w:ind w:left="300"/>
        <w:rPr>
          <w:rFonts w:ascii="Georgia" w:eastAsia="Times New Roman" w:hAnsi="Georgia" w:cs="Times New Roman"/>
          <w:color w:val="333333"/>
          <w:sz w:val="20"/>
          <w:szCs w:val="20"/>
          <w:lang w:eastAsia="ru-RU"/>
        </w:rPr>
      </w:pPr>
    </w:p>
    <w:p w:rsidR="004F1A20" w:rsidRPr="004F1A20" w:rsidRDefault="004F1A20" w:rsidP="004F1A20">
      <w:pPr>
        <w:numPr>
          <w:ilvl w:val="0"/>
          <w:numId w:val="3"/>
        </w:numPr>
        <w:shd w:val="clear" w:color="auto" w:fill="FFFFFF"/>
        <w:spacing w:after="0" w:line="240" w:lineRule="auto"/>
        <w:ind w:left="300"/>
        <w:jc w:val="both"/>
        <w:rPr>
          <w:rFonts w:ascii="Georgia" w:eastAsia="Times New Roman" w:hAnsi="Georgia" w:cs="Times New Roman"/>
          <w:color w:val="333333"/>
          <w:sz w:val="20"/>
          <w:szCs w:val="20"/>
          <w:lang w:eastAsia="ru-RU"/>
        </w:rPr>
      </w:pPr>
      <w:r w:rsidRPr="004F1A20">
        <w:rPr>
          <w:rFonts w:ascii="Times New Roman" w:eastAsia="Times New Roman" w:hAnsi="Times New Roman" w:cs="Times New Roman"/>
          <w:color w:val="333333"/>
          <w:sz w:val="28"/>
          <w:szCs w:val="28"/>
          <w:lang w:eastAsia="ru-RU"/>
        </w:rPr>
        <w:t>исполнительство;</w:t>
      </w:r>
    </w:p>
    <w:p w:rsidR="004F1A20" w:rsidRPr="004F1A20" w:rsidRDefault="004F1A20" w:rsidP="004F1A20">
      <w:pPr>
        <w:shd w:val="clear" w:color="auto" w:fill="FFFFFF"/>
        <w:spacing w:after="0" w:line="240" w:lineRule="auto"/>
        <w:ind w:left="300"/>
        <w:rPr>
          <w:rFonts w:ascii="Georgia" w:eastAsia="Times New Roman" w:hAnsi="Georgia" w:cs="Times New Roman"/>
          <w:color w:val="333333"/>
          <w:sz w:val="20"/>
          <w:szCs w:val="20"/>
          <w:lang w:eastAsia="ru-RU"/>
        </w:rPr>
      </w:pPr>
    </w:p>
    <w:p w:rsidR="004F1A20" w:rsidRPr="004F1A20" w:rsidRDefault="004F1A20" w:rsidP="004F1A20">
      <w:pPr>
        <w:numPr>
          <w:ilvl w:val="0"/>
          <w:numId w:val="3"/>
        </w:numPr>
        <w:shd w:val="clear" w:color="auto" w:fill="FFFFFF"/>
        <w:spacing w:after="0" w:line="240" w:lineRule="auto"/>
        <w:ind w:left="300"/>
        <w:jc w:val="both"/>
        <w:rPr>
          <w:rFonts w:ascii="Georgia" w:eastAsia="Times New Roman" w:hAnsi="Georgia" w:cs="Times New Roman"/>
          <w:color w:val="333333"/>
          <w:sz w:val="20"/>
          <w:szCs w:val="20"/>
          <w:lang w:eastAsia="ru-RU"/>
        </w:rPr>
      </w:pPr>
      <w:r w:rsidRPr="004F1A20">
        <w:rPr>
          <w:rFonts w:ascii="Times New Roman" w:eastAsia="Times New Roman" w:hAnsi="Times New Roman" w:cs="Times New Roman"/>
          <w:color w:val="333333"/>
          <w:sz w:val="28"/>
          <w:szCs w:val="28"/>
          <w:lang w:eastAsia="ru-RU"/>
        </w:rPr>
        <w:t>творчество;</w:t>
      </w:r>
    </w:p>
    <w:p w:rsidR="004F1A20" w:rsidRPr="004F1A20" w:rsidRDefault="004F1A20" w:rsidP="004F1A20">
      <w:pPr>
        <w:shd w:val="clear" w:color="auto" w:fill="FFFFFF"/>
        <w:spacing w:after="0" w:line="240" w:lineRule="auto"/>
        <w:ind w:left="300"/>
        <w:rPr>
          <w:rFonts w:ascii="Georgia" w:eastAsia="Times New Roman" w:hAnsi="Georgia" w:cs="Times New Roman"/>
          <w:color w:val="333333"/>
          <w:sz w:val="20"/>
          <w:szCs w:val="20"/>
          <w:lang w:eastAsia="ru-RU"/>
        </w:rPr>
      </w:pPr>
    </w:p>
    <w:p w:rsidR="004F1A20" w:rsidRPr="004F1A20" w:rsidRDefault="004F1A20" w:rsidP="004F1A20">
      <w:pPr>
        <w:numPr>
          <w:ilvl w:val="0"/>
          <w:numId w:val="3"/>
        </w:numPr>
        <w:shd w:val="clear" w:color="auto" w:fill="FFFFFF"/>
        <w:spacing w:after="0" w:line="240" w:lineRule="auto"/>
        <w:ind w:left="300"/>
        <w:jc w:val="both"/>
        <w:rPr>
          <w:rFonts w:ascii="Georgia" w:eastAsia="Times New Roman" w:hAnsi="Georgia" w:cs="Times New Roman"/>
          <w:color w:val="333333"/>
          <w:sz w:val="20"/>
          <w:szCs w:val="20"/>
          <w:lang w:eastAsia="ru-RU"/>
        </w:rPr>
      </w:pPr>
      <w:r w:rsidRPr="004F1A20">
        <w:rPr>
          <w:rFonts w:ascii="Times New Roman" w:eastAsia="Times New Roman" w:hAnsi="Times New Roman" w:cs="Times New Roman"/>
          <w:color w:val="333333"/>
          <w:sz w:val="28"/>
          <w:szCs w:val="28"/>
          <w:lang w:eastAsia="ru-RU"/>
        </w:rPr>
        <w:t>музыкально-образовательная деятельность.</w:t>
      </w:r>
    </w:p>
    <w:p w:rsidR="004F1A20" w:rsidRPr="004F1A20" w:rsidRDefault="004F1A20" w:rsidP="004F1A20">
      <w:pPr>
        <w:shd w:val="clear" w:color="auto" w:fill="FFFFFF"/>
        <w:spacing w:after="0" w:line="240" w:lineRule="auto"/>
        <w:ind w:left="300"/>
        <w:rPr>
          <w:rFonts w:ascii="Georgia" w:eastAsia="Times New Roman" w:hAnsi="Georgia" w:cs="Times New Roman"/>
          <w:color w:val="333333"/>
          <w:sz w:val="20"/>
          <w:szCs w:val="20"/>
          <w:lang w:eastAsia="ru-RU"/>
        </w:rPr>
      </w:pPr>
    </w:p>
    <w:p w:rsidR="004F1A20" w:rsidRPr="004F1A20" w:rsidRDefault="004F1A20" w:rsidP="004F1A20">
      <w:pPr>
        <w:spacing w:after="0" w:line="240" w:lineRule="auto"/>
        <w:rPr>
          <w:rFonts w:ascii="Times New Roman" w:eastAsia="Times New Roman" w:hAnsi="Times New Roman" w:cs="Times New Roman"/>
          <w:sz w:val="24"/>
          <w:szCs w:val="24"/>
          <w:lang w:eastAsia="ru-RU"/>
        </w:rPr>
      </w:pPr>
      <w:r w:rsidRPr="004F1A20">
        <w:rPr>
          <w:rFonts w:ascii="Times New Roman" w:eastAsia="Times New Roman" w:hAnsi="Times New Roman" w:cs="Times New Roman"/>
          <w:color w:val="333333"/>
          <w:sz w:val="28"/>
          <w:szCs w:val="28"/>
          <w:shd w:val="clear" w:color="auto" w:fill="FFFFFF"/>
          <w:lang w:eastAsia="ru-RU"/>
        </w:rPr>
        <w:t>    Каждый вид музыкальной деятельности  имеет свои разновидности. Так, восприятие музыки может существовать как самостоятельный вид деятельности, а может предшествовать или  сопутствовать другим видам музыкальной деятельности. Исполнительство и творчество чаще встречаются в пении, музыкальн</w:t>
      </w:r>
      <w:proofErr w:type="gramStart"/>
      <w:r w:rsidRPr="004F1A20">
        <w:rPr>
          <w:rFonts w:ascii="Times New Roman" w:eastAsia="Times New Roman" w:hAnsi="Times New Roman" w:cs="Times New Roman"/>
          <w:color w:val="333333"/>
          <w:sz w:val="28"/>
          <w:szCs w:val="28"/>
          <w:shd w:val="clear" w:color="auto" w:fill="FFFFFF"/>
          <w:lang w:eastAsia="ru-RU"/>
        </w:rPr>
        <w:t>о-</w:t>
      </w:r>
      <w:proofErr w:type="gramEnd"/>
      <w:r w:rsidRPr="004F1A20">
        <w:rPr>
          <w:rFonts w:ascii="Times New Roman" w:eastAsia="Times New Roman" w:hAnsi="Times New Roman" w:cs="Times New Roman"/>
          <w:color w:val="333333"/>
          <w:sz w:val="28"/>
          <w:szCs w:val="28"/>
          <w:shd w:val="clear" w:color="auto" w:fill="FFFFFF"/>
          <w:lang w:eastAsia="ru-RU"/>
        </w:rPr>
        <w:t xml:space="preserve"> ритмических  движениях, игре на  детских музыкальных инструментах.        Музыкально-образовательная деятельность включает в себя  общие познания в музыке как виде искусства, сведения о  музыкальных жанрах, композиторах, музыкальных инструментах и т. д., а так же специальные знания о способах исполнительства.</w:t>
      </w:r>
      <w:r w:rsidRPr="004F1A20">
        <w:rPr>
          <w:rFonts w:ascii="Georgia" w:eastAsia="Times New Roman" w:hAnsi="Georgia" w:cs="Times New Roman"/>
          <w:color w:val="333333"/>
          <w:sz w:val="20"/>
          <w:szCs w:val="20"/>
          <w:lang w:eastAsia="ru-RU"/>
        </w:rPr>
        <w:br/>
      </w:r>
      <w:r w:rsidRPr="004F1A20">
        <w:rPr>
          <w:rFonts w:ascii="Times New Roman" w:eastAsia="Times New Roman" w:hAnsi="Times New Roman" w:cs="Times New Roman"/>
          <w:color w:val="333333"/>
          <w:sz w:val="28"/>
          <w:szCs w:val="28"/>
          <w:shd w:val="clear" w:color="auto" w:fill="FFFFFF"/>
          <w:lang w:eastAsia="ru-RU"/>
        </w:rPr>
        <w:t>    В своей работе музыкальный руководитель Воробьева М.В.  делает акцент на </w:t>
      </w:r>
      <w:proofErr w:type="gramStart"/>
      <w:r w:rsidRPr="004F1A20">
        <w:rPr>
          <w:rFonts w:ascii="Times New Roman" w:eastAsia="Times New Roman" w:hAnsi="Times New Roman" w:cs="Times New Roman"/>
          <w:b/>
          <w:bCs/>
          <w:color w:val="333333"/>
          <w:sz w:val="28"/>
          <w:szCs w:val="28"/>
          <w:shd w:val="clear" w:color="auto" w:fill="FFFFFF"/>
          <w:lang w:eastAsia="ru-RU"/>
        </w:rPr>
        <w:t>детское</w:t>
      </w:r>
      <w:proofErr w:type="gramEnd"/>
      <w:r w:rsidRPr="004F1A20">
        <w:rPr>
          <w:rFonts w:ascii="Times New Roman" w:eastAsia="Times New Roman" w:hAnsi="Times New Roman" w:cs="Times New Roman"/>
          <w:b/>
          <w:bCs/>
          <w:color w:val="333333"/>
          <w:sz w:val="28"/>
          <w:szCs w:val="28"/>
          <w:shd w:val="clear" w:color="auto" w:fill="FFFFFF"/>
          <w:lang w:eastAsia="ru-RU"/>
        </w:rPr>
        <w:t xml:space="preserve"> </w:t>
      </w:r>
      <w:proofErr w:type="spellStart"/>
      <w:r w:rsidRPr="004F1A20">
        <w:rPr>
          <w:rFonts w:ascii="Times New Roman" w:eastAsia="Times New Roman" w:hAnsi="Times New Roman" w:cs="Times New Roman"/>
          <w:b/>
          <w:bCs/>
          <w:color w:val="333333"/>
          <w:sz w:val="28"/>
          <w:szCs w:val="28"/>
          <w:shd w:val="clear" w:color="auto" w:fill="FFFFFF"/>
          <w:lang w:eastAsia="ru-RU"/>
        </w:rPr>
        <w:t>музицирование</w:t>
      </w:r>
      <w:proofErr w:type="spellEnd"/>
      <w:r w:rsidRPr="004F1A20">
        <w:rPr>
          <w:rFonts w:ascii="Times New Roman" w:eastAsia="Times New Roman" w:hAnsi="Times New Roman" w:cs="Times New Roman"/>
          <w:color w:val="333333"/>
          <w:sz w:val="28"/>
          <w:szCs w:val="28"/>
          <w:shd w:val="clear" w:color="auto" w:fill="FFFFFF"/>
          <w:lang w:eastAsia="ru-RU"/>
        </w:rPr>
        <w:t xml:space="preserve"> (или игру на музыкальных инструментах).  </w:t>
      </w:r>
      <w:proofErr w:type="spellStart"/>
      <w:r w:rsidRPr="004F1A20">
        <w:rPr>
          <w:rFonts w:ascii="Times New Roman" w:eastAsia="Times New Roman" w:hAnsi="Times New Roman" w:cs="Times New Roman"/>
          <w:color w:val="333333"/>
          <w:sz w:val="28"/>
          <w:szCs w:val="28"/>
          <w:shd w:val="clear" w:color="auto" w:fill="FFFFFF"/>
          <w:lang w:eastAsia="ru-RU"/>
        </w:rPr>
        <w:t>Музицирование</w:t>
      </w:r>
      <w:proofErr w:type="spellEnd"/>
      <w:r w:rsidRPr="004F1A20">
        <w:rPr>
          <w:rFonts w:ascii="Times New Roman" w:eastAsia="Times New Roman" w:hAnsi="Times New Roman" w:cs="Times New Roman"/>
          <w:color w:val="333333"/>
          <w:sz w:val="28"/>
          <w:szCs w:val="28"/>
          <w:shd w:val="clear" w:color="auto" w:fill="FFFFFF"/>
          <w:lang w:eastAsia="ru-RU"/>
        </w:rPr>
        <w:t xml:space="preserve"> расширяет сферу музыкальной деятельности дошкольников, повышает интерес к музыкальным занятиям, способствует развитию музыкальной памяти, внимания, помогает преодолению излишней застенчивости, скованности, расширяет музыкальное воспитание ребенка.</w:t>
      </w:r>
      <w:r w:rsidRPr="004F1A20">
        <w:rPr>
          <w:rFonts w:ascii="Georgia" w:eastAsia="Times New Roman" w:hAnsi="Georgia" w:cs="Times New Roman"/>
          <w:color w:val="333333"/>
          <w:sz w:val="20"/>
          <w:szCs w:val="20"/>
          <w:lang w:eastAsia="ru-RU"/>
        </w:rPr>
        <w:br/>
      </w:r>
      <w:r w:rsidRPr="004F1A20">
        <w:rPr>
          <w:rFonts w:ascii="Times New Roman" w:eastAsia="Times New Roman" w:hAnsi="Times New Roman" w:cs="Times New Roman"/>
          <w:color w:val="333333"/>
          <w:sz w:val="28"/>
          <w:szCs w:val="28"/>
          <w:shd w:val="clear" w:color="auto" w:fill="FFFFFF"/>
          <w:lang w:eastAsia="ru-RU"/>
        </w:rPr>
        <w:t>    В процессе игры ярко проявляются индивидуальные черты каждого исполнителя: наличие воли, эмоциональности, сосредоточенности, развиваются и совершенствуются музыкальные способности. Обучаясь игре на детских музыкальных инструментах, дети открывают для себя мир музыкальных звуков, осознаннее различают красоту звучания различных инструментов. У них улучшается качество пения, они чище поют, улучшается качество музыкально-</w:t>
      </w:r>
      <w:proofErr w:type="gramStart"/>
      <w:r w:rsidRPr="004F1A20">
        <w:rPr>
          <w:rFonts w:ascii="Times New Roman" w:eastAsia="Times New Roman" w:hAnsi="Times New Roman" w:cs="Times New Roman"/>
          <w:color w:val="333333"/>
          <w:sz w:val="28"/>
          <w:szCs w:val="28"/>
          <w:shd w:val="clear" w:color="auto" w:fill="FFFFFF"/>
          <w:lang w:eastAsia="ru-RU"/>
        </w:rPr>
        <w:t>ритмических  движений</w:t>
      </w:r>
      <w:proofErr w:type="gramEnd"/>
      <w:r w:rsidRPr="004F1A20">
        <w:rPr>
          <w:rFonts w:ascii="Times New Roman" w:eastAsia="Times New Roman" w:hAnsi="Times New Roman" w:cs="Times New Roman"/>
          <w:color w:val="333333"/>
          <w:sz w:val="28"/>
          <w:szCs w:val="28"/>
          <w:shd w:val="clear" w:color="auto" w:fill="FFFFFF"/>
          <w:lang w:eastAsia="ru-RU"/>
        </w:rPr>
        <w:t>, дети четче воспроизводят ритм.</w:t>
      </w:r>
      <w:r w:rsidRPr="004F1A20">
        <w:rPr>
          <w:rFonts w:ascii="Georgia" w:eastAsia="Times New Roman" w:hAnsi="Georgia" w:cs="Times New Roman"/>
          <w:color w:val="333333"/>
          <w:sz w:val="20"/>
          <w:szCs w:val="20"/>
          <w:lang w:eastAsia="ru-RU"/>
        </w:rPr>
        <w:br/>
      </w:r>
      <w:r w:rsidRPr="004F1A20">
        <w:rPr>
          <w:rFonts w:ascii="Times New Roman" w:eastAsia="Times New Roman" w:hAnsi="Times New Roman" w:cs="Times New Roman"/>
          <w:b/>
          <w:bCs/>
          <w:color w:val="333333"/>
          <w:sz w:val="28"/>
          <w:szCs w:val="28"/>
          <w:shd w:val="clear" w:color="auto" w:fill="FFFFFF"/>
          <w:lang w:eastAsia="ru-RU"/>
        </w:rPr>
        <w:t>    Ритм </w:t>
      </w:r>
      <w:r w:rsidRPr="004F1A20">
        <w:rPr>
          <w:rFonts w:ascii="Times New Roman" w:eastAsia="Times New Roman" w:hAnsi="Times New Roman" w:cs="Times New Roman"/>
          <w:color w:val="333333"/>
          <w:sz w:val="28"/>
          <w:szCs w:val="28"/>
          <w:shd w:val="clear" w:color="auto" w:fill="FFFFFF"/>
          <w:lang w:eastAsia="ru-RU"/>
        </w:rPr>
        <w:t>– это чередование долгих и коротких длительностей. Чувство ритма – это способность активно (</w:t>
      </w:r>
      <w:proofErr w:type="spellStart"/>
      <w:r w:rsidRPr="004F1A20">
        <w:rPr>
          <w:rFonts w:ascii="Times New Roman" w:eastAsia="Times New Roman" w:hAnsi="Times New Roman" w:cs="Times New Roman"/>
          <w:color w:val="333333"/>
          <w:sz w:val="28"/>
          <w:szCs w:val="28"/>
          <w:shd w:val="clear" w:color="auto" w:fill="FFFFFF"/>
          <w:lang w:eastAsia="ru-RU"/>
        </w:rPr>
        <w:t>двигательно</w:t>
      </w:r>
      <w:proofErr w:type="spellEnd"/>
      <w:r w:rsidRPr="004F1A20">
        <w:rPr>
          <w:rFonts w:ascii="Times New Roman" w:eastAsia="Times New Roman" w:hAnsi="Times New Roman" w:cs="Times New Roman"/>
          <w:color w:val="333333"/>
          <w:sz w:val="28"/>
          <w:szCs w:val="28"/>
          <w:shd w:val="clear" w:color="auto" w:fill="FFFFFF"/>
          <w:lang w:eastAsia="ru-RU"/>
        </w:rPr>
        <w:t xml:space="preserve">) </w:t>
      </w:r>
      <w:r w:rsidRPr="004F1A20">
        <w:rPr>
          <w:rFonts w:ascii="Times New Roman" w:eastAsia="Times New Roman" w:hAnsi="Times New Roman" w:cs="Times New Roman"/>
          <w:color w:val="333333"/>
          <w:sz w:val="28"/>
          <w:szCs w:val="28"/>
          <w:shd w:val="clear" w:color="auto" w:fill="FFFFFF"/>
          <w:lang w:eastAsia="ru-RU"/>
        </w:rPr>
        <w:lastRenderedPageBreak/>
        <w:t xml:space="preserve">переживать музыку, чувствовать эмоционально выразительность музыкального ритма и точно его воспроизводить. Если чувство ритма несовершенно у ребенка </w:t>
      </w:r>
      <w:proofErr w:type="gramStart"/>
      <w:r w:rsidRPr="004F1A20">
        <w:rPr>
          <w:rFonts w:ascii="Times New Roman" w:eastAsia="Times New Roman" w:hAnsi="Times New Roman" w:cs="Times New Roman"/>
          <w:color w:val="333333"/>
          <w:sz w:val="28"/>
          <w:szCs w:val="28"/>
          <w:shd w:val="clear" w:color="auto" w:fill="FFFFFF"/>
          <w:lang w:eastAsia="ru-RU"/>
        </w:rPr>
        <w:t>слаба</w:t>
      </w:r>
      <w:proofErr w:type="gramEnd"/>
      <w:r w:rsidRPr="004F1A20">
        <w:rPr>
          <w:rFonts w:ascii="Times New Roman" w:eastAsia="Times New Roman" w:hAnsi="Times New Roman" w:cs="Times New Roman"/>
          <w:color w:val="333333"/>
          <w:sz w:val="28"/>
          <w:szCs w:val="28"/>
          <w:shd w:val="clear" w:color="auto" w:fill="FFFFFF"/>
          <w:lang w:eastAsia="ru-RU"/>
        </w:rPr>
        <w:t xml:space="preserve"> развита речь, она невыразительна либо слабо интонирована.</w:t>
      </w:r>
      <w:r w:rsidRPr="004F1A20">
        <w:rPr>
          <w:rFonts w:ascii="Georgia" w:eastAsia="Times New Roman" w:hAnsi="Georgia" w:cs="Times New Roman"/>
          <w:color w:val="333333"/>
          <w:sz w:val="20"/>
          <w:szCs w:val="20"/>
          <w:lang w:eastAsia="ru-RU"/>
        </w:rPr>
        <w:br/>
      </w:r>
      <w:r w:rsidRPr="004F1A20">
        <w:rPr>
          <w:rFonts w:ascii="Times New Roman" w:eastAsia="Times New Roman" w:hAnsi="Times New Roman" w:cs="Times New Roman"/>
          <w:color w:val="333333"/>
          <w:sz w:val="28"/>
          <w:szCs w:val="28"/>
          <w:shd w:val="clear" w:color="auto" w:fill="FFFFFF"/>
          <w:lang w:eastAsia="ru-RU"/>
        </w:rPr>
        <w:t>    Детскими психологами установлено, что плохое ритмическое восприятие тормозит становление развернутой (слитной речи). Дошкольник говорит примитивно, используя короткие отрывочные высказывания. Поэтому уже с младшего возраста необходимо развивать слуховые и моторные способности ребенка</w:t>
      </w:r>
      <w:proofErr w:type="gramStart"/>
      <w:r w:rsidRPr="004F1A20">
        <w:rPr>
          <w:rFonts w:ascii="Georgia" w:eastAsia="Times New Roman" w:hAnsi="Georgia" w:cs="Times New Roman"/>
          <w:color w:val="333333"/>
          <w:sz w:val="20"/>
          <w:szCs w:val="20"/>
          <w:lang w:eastAsia="ru-RU"/>
        </w:rPr>
        <w:br/>
      </w:r>
      <w:r w:rsidRPr="004F1A20">
        <w:rPr>
          <w:rFonts w:ascii="Times New Roman" w:eastAsia="Times New Roman" w:hAnsi="Times New Roman" w:cs="Times New Roman"/>
          <w:color w:val="333333"/>
          <w:sz w:val="28"/>
          <w:szCs w:val="28"/>
          <w:shd w:val="clear" w:color="auto" w:fill="FFFFFF"/>
          <w:lang w:eastAsia="ru-RU"/>
        </w:rPr>
        <w:t>    И</w:t>
      </w:r>
      <w:proofErr w:type="gramEnd"/>
      <w:r w:rsidRPr="004F1A20">
        <w:rPr>
          <w:rFonts w:ascii="Times New Roman" w:eastAsia="Times New Roman" w:hAnsi="Times New Roman" w:cs="Times New Roman"/>
          <w:color w:val="333333"/>
          <w:sz w:val="28"/>
          <w:szCs w:val="28"/>
          <w:shd w:val="clear" w:color="auto" w:fill="FFFFFF"/>
          <w:lang w:eastAsia="ru-RU"/>
        </w:rPr>
        <w:t>з всех музыкальных способностей чувство ритма развивается сложнее всего. Поэтому моменты по развитию чувства ритма, музыкальный руководитель Воробьева М.В. рекомендует включать уже с младшей группы, а какие-то формы работы и в раннем возрасте. Это использование речевых и музыкальных игр, пальчиковая гимнастика, ритмические упражнения.</w:t>
      </w:r>
      <w:r w:rsidRPr="004F1A20">
        <w:rPr>
          <w:rFonts w:ascii="Georgia" w:eastAsia="Times New Roman" w:hAnsi="Georgia" w:cs="Times New Roman"/>
          <w:color w:val="333333"/>
          <w:sz w:val="20"/>
          <w:szCs w:val="20"/>
          <w:lang w:eastAsia="ru-RU"/>
        </w:rPr>
        <w:br/>
      </w:r>
      <w:r w:rsidRPr="004F1A20">
        <w:rPr>
          <w:rFonts w:ascii="Times New Roman" w:eastAsia="Times New Roman" w:hAnsi="Times New Roman" w:cs="Times New Roman"/>
          <w:color w:val="333333"/>
          <w:sz w:val="28"/>
          <w:szCs w:val="28"/>
          <w:shd w:val="clear" w:color="auto" w:fill="FFFFFF"/>
          <w:lang w:eastAsia="ru-RU"/>
        </w:rPr>
        <w:t>    Ритм присутствует во всех аспектах музыкального занятия: в пении, слушании, танцах, музыкально-</w:t>
      </w:r>
      <w:proofErr w:type="gramStart"/>
      <w:r w:rsidRPr="004F1A20">
        <w:rPr>
          <w:rFonts w:ascii="Times New Roman" w:eastAsia="Times New Roman" w:hAnsi="Times New Roman" w:cs="Times New Roman"/>
          <w:color w:val="333333"/>
          <w:sz w:val="28"/>
          <w:szCs w:val="28"/>
          <w:shd w:val="clear" w:color="auto" w:fill="FFFFFF"/>
          <w:lang w:eastAsia="ru-RU"/>
        </w:rPr>
        <w:t>ритмических движениях</w:t>
      </w:r>
      <w:proofErr w:type="gramEnd"/>
      <w:r w:rsidRPr="004F1A20">
        <w:rPr>
          <w:rFonts w:ascii="Times New Roman" w:eastAsia="Times New Roman" w:hAnsi="Times New Roman" w:cs="Times New Roman"/>
          <w:color w:val="333333"/>
          <w:sz w:val="28"/>
          <w:szCs w:val="28"/>
          <w:shd w:val="clear" w:color="auto" w:fill="FFFFFF"/>
          <w:lang w:eastAsia="ru-RU"/>
        </w:rPr>
        <w:t>, в ритмических играх с музыкальными инструментами. Музыка воздействует в первую очередь на эмоциональную сферу ребёнка. На положительных реакциях дети лучше и быстрее усваивают материал, незаметно учатся говорить правильно.</w:t>
      </w:r>
      <w:r w:rsidRPr="004F1A20">
        <w:rPr>
          <w:rFonts w:ascii="Georgia" w:eastAsia="Times New Roman" w:hAnsi="Georgia" w:cs="Times New Roman"/>
          <w:color w:val="333333"/>
          <w:sz w:val="20"/>
          <w:szCs w:val="20"/>
          <w:lang w:eastAsia="ru-RU"/>
        </w:rPr>
        <w:br/>
      </w:r>
      <w:r w:rsidRPr="004F1A20">
        <w:rPr>
          <w:rFonts w:ascii="Times New Roman" w:eastAsia="Times New Roman" w:hAnsi="Times New Roman" w:cs="Times New Roman"/>
          <w:color w:val="333333"/>
          <w:sz w:val="28"/>
          <w:szCs w:val="28"/>
          <w:shd w:val="clear" w:color="auto" w:fill="FFFFFF"/>
          <w:lang w:eastAsia="ru-RU"/>
        </w:rPr>
        <w:t>    Свою работу над развитием чувства ритма дошкольников Воробьева М.В. планирует по </w:t>
      </w:r>
      <w:r w:rsidRPr="004F1A20">
        <w:rPr>
          <w:rFonts w:ascii="Times New Roman" w:eastAsia="Times New Roman" w:hAnsi="Times New Roman" w:cs="Times New Roman"/>
          <w:b/>
          <w:bCs/>
          <w:color w:val="333333"/>
          <w:sz w:val="28"/>
          <w:szCs w:val="28"/>
          <w:shd w:val="clear" w:color="auto" w:fill="FFFFFF"/>
          <w:lang w:eastAsia="ru-RU"/>
        </w:rPr>
        <w:t xml:space="preserve">программе </w:t>
      </w:r>
      <w:proofErr w:type="spellStart"/>
      <w:r w:rsidRPr="004F1A20">
        <w:rPr>
          <w:rFonts w:ascii="Times New Roman" w:eastAsia="Times New Roman" w:hAnsi="Times New Roman" w:cs="Times New Roman"/>
          <w:b/>
          <w:bCs/>
          <w:color w:val="333333"/>
          <w:sz w:val="28"/>
          <w:szCs w:val="28"/>
          <w:shd w:val="clear" w:color="auto" w:fill="FFFFFF"/>
          <w:lang w:eastAsia="ru-RU"/>
        </w:rPr>
        <w:t>Тютюнниковой</w:t>
      </w:r>
      <w:proofErr w:type="spellEnd"/>
      <w:r w:rsidRPr="004F1A20">
        <w:rPr>
          <w:rFonts w:ascii="Times New Roman" w:eastAsia="Times New Roman" w:hAnsi="Times New Roman" w:cs="Times New Roman"/>
          <w:b/>
          <w:bCs/>
          <w:color w:val="333333"/>
          <w:sz w:val="28"/>
          <w:szCs w:val="28"/>
          <w:shd w:val="clear" w:color="auto" w:fill="FFFFFF"/>
          <w:lang w:eastAsia="ru-RU"/>
        </w:rPr>
        <w:t xml:space="preserve"> Т.Э. «</w:t>
      </w:r>
      <w:proofErr w:type="gramStart"/>
      <w:r w:rsidRPr="004F1A20">
        <w:rPr>
          <w:rFonts w:ascii="Times New Roman" w:eastAsia="Times New Roman" w:hAnsi="Times New Roman" w:cs="Times New Roman"/>
          <w:b/>
          <w:bCs/>
          <w:color w:val="333333"/>
          <w:sz w:val="28"/>
          <w:szCs w:val="28"/>
          <w:shd w:val="clear" w:color="auto" w:fill="FFFFFF"/>
          <w:lang w:eastAsia="ru-RU"/>
        </w:rPr>
        <w:t>Элементарное</w:t>
      </w:r>
      <w:proofErr w:type="gramEnd"/>
      <w:r w:rsidRPr="004F1A20">
        <w:rPr>
          <w:rFonts w:ascii="Times New Roman" w:eastAsia="Times New Roman" w:hAnsi="Times New Roman" w:cs="Times New Roman"/>
          <w:b/>
          <w:bCs/>
          <w:color w:val="333333"/>
          <w:sz w:val="28"/>
          <w:szCs w:val="28"/>
          <w:shd w:val="clear" w:color="auto" w:fill="FFFFFF"/>
          <w:lang w:eastAsia="ru-RU"/>
        </w:rPr>
        <w:t xml:space="preserve"> </w:t>
      </w:r>
      <w:proofErr w:type="spellStart"/>
      <w:r w:rsidRPr="004F1A20">
        <w:rPr>
          <w:rFonts w:ascii="Times New Roman" w:eastAsia="Times New Roman" w:hAnsi="Times New Roman" w:cs="Times New Roman"/>
          <w:b/>
          <w:bCs/>
          <w:color w:val="333333"/>
          <w:sz w:val="28"/>
          <w:szCs w:val="28"/>
          <w:shd w:val="clear" w:color="auto" w:fill="FFFFFF"/>
          <w:lang w:eastAsia="ru-RU"/>
        </w:rPr>
        <w:t>музицирование</w:t>
      </w:r>
      <w:proofErr w:type="spellEnd"/>
      <w:r w:rsidRPr="004F1A20">
        <w:rPr>
          <w:rFonts w:ascii="Times New Roman" w:eastAsia="Times New Roman" w:hAnsi="Times New Roman" w:cs="Times New Roman"/>
          <w:b/>
          <w:bCs/>
          <w:color w:val="333333"/>
          <w:sz w:val="28"/>
          <w:szCs w:val="28"/>
          <w:shd w:val="clear" w:color="auto" w:fill="FFFFFF"/>
          <w:lang w:eastAsia="ru-RU"/>
        </w:rPr>
        <w:t>».</w:t>
      </w:r>
      <w:r w:rsidRPr="004F1A20">
        <w:rPr>
          <w:rFonts w:ascii="Georgia" w:eastAsia="Times New Roman" w:hAnsi="Georgia" w:cs="Times New Roman"/>
          <w:color w:val="333333"/>
          <w:sz w:val="20"/>
          <w:szCs w:val="20"/>
          <w:lang w:eastAsia="ru-RU"/>
        </w:rPr>
        <w:br/>
      </w:r>
      <w:r w:rsidRPr="004F1A20">
        <w:rPr>
          <w:rFonts w:ascii="Times New Roman" w:eastAsia="Times New Roman" w:hAnsi="Times New Roman" w:cs="Times New Roman"/>
          <w:color w:val="333333"/>
          <w:sz w:val="28"/>
          <w:szCs w:val="28"/>
          <w:shd w:val="clear" w:color="auto" w:fill="FFFFFF"/>
          <w:lang w:eastAsia="ru-RU"/>
        </w:rPr>
        <w:t xml:space="preserve">    «Визитной карточкой» данного типа учебного процесса является игровой подход в его системном виде. Для детей дошкольного возраста игровой подход представляет собой единственно возможную форму участия в художественной деятельности. Игровое обучение – скрытое, </w:t>
      </w:r>
      <w:proofErr w:type="spellStart"/>
      <w:r w:rsidRPr="004F1A20">
        <w:rPr>
          <w:rFonts w:ascii="Times New Roman" w:eastAsia="Times New Roman" w:hAnsi="Times New Roman" w:cs="Times New Roman"/>
          <w:color w:val="333333"/>
          <w:sz w:val="28"/>
          <w:szCs w:val="28"/>
          <w:shd w:val="clear" w:color="auto" w:fill="FFFFFF"/>
          <w:lang w:eastAsia="ru-RU"/>
        </w:rPr>
        <w:t>недерективное</w:t>
      </w:r>
      <w:proofErr w:type="spellEnd"/>
      <w:r w:rsidRPr="004F1A20">
        <w:rPr>
          <w:rFonts w:ascii="Times New Roman" w:eastAsia="Times New Roman" w:hAnsi="Times New Roman" w:cs="Times New Roman"/>
          <w:color w:val="333333"/>
          <w:sz w:val="28"/>
          <w:szCs w:val="28"/>
          <w:shd w:val="clear" w:color="auto" w:fill="FFFFFF"/>
          <w:lang w:eastAsia="ru-RU"/>
        </w:rPr>
        <w:t xml:space="preserve"> обучение, когда дети понимают, что с ними играют, но не осознают, что их учат.</w:t>
      </w:r>
      <w:r w:rsidRPr="004F1A20">
        <w:rPr>
          <w:rFonts w:ascii="Georgia" w:eastAsia="Times New Roman" w:hAnsi="Georgia" w:cs="Times New Roman"/>
          <w:color w:val="333333"/>
          <w:sz w:val="20"/>
          <w:szCs w:val="20"/>
          <w:lang w:eastAsia="ru-RU"/>
        </w:rPr>
        <w:br/>
      </w:r>
      <w:r w:rsidRPr="004F1A20">
        <w:rPr>
          <w:rFonts w:ascii="Times New Roman" w:eastAsia="Times New Roman" w:hAnsi="Times New Roman" w:cs="Times New Roman"/>
          <w:color w:val="333333"/>
          <w:sz w:val="28"/>
          <w:szCs w:val="28"/>
          <w:shd w:val="clear" w:color="auto" w:fill="FFFFFF"/>
          <w:lang w:eastAsia="ru-RU"/>
        </w:rPr>
        <w:t>    </w:t>
      </w:r>
      <w:r w:rsidRPr="004F1A20">
        <w:rPr>
          <w:rFonts w:ascii="Times New Roman" w:eastAsia="Times New Roman" w:hAnsi="Times New Roman" w:cs="Times New Roman"/>
          <w:b/>
          <w:bCs/>
          <w:color w:val="333333"/>
          <w:sz w:val="28"/>
          <w:szCs w:val="28"/>
          <w:shd w:val="clear" w:color="auto" w:fill="FFFFFF"/>
          <w:lang w:eastAsia="ru-RU"/>
        </w:rPr>
        <w:t>Двумя основными</w:t>
      </w:r>
      <w:r w:rsidRPr="004F1A20">
        <w:rPr>
          <w:rFonts w:ascii="Times New Roman" w:eastAsia="Times New Roman" w:hAnsi="Times New Roman" w:cs="Times New Roman"/>
          <w:color w:val="333333"/>
          <w:sz w:val="28"/>
          <w:szCs w:val="28"/>
          <w:shd w:val="clear" w:color="auto" w:fill="FFFFFF"/>
          <w:lang w:eastAsia="ru-RU"/>
        </w:rPr>
        <w:t> </w:t>
      </w:r>
      <w:r w:rsidRPr="004F1A20">
        <w:rPr>
          <w:rFonts w:ascii="Times New Roman" w:eastAsia="Times New Roman" w:hAnsi="Times New Roman" w:cs="Times New Roman"/>
          <w:b/>
          <w:bCs/>
          <w:color w:val="333333"/>
          <w:sz w:val="28"/>
          <w:szCs w:val="28"/>
          <w:shd w:val="clear" w:color="auto" w:fill="FFFFFF"/>
          <w:lang w:eastAsia="ru-RU"/>
        </w:rPr>
        <w:t>принципами </w:t>
      </w:r>
      <w:r w:rsidRPr="004F1A20">
        <w:rPr>
          <w:rFonts w:ascii="Times New Roman" w:eastAsia="Times New Roman" w:hAnsi="Times New Roman" w:cs="Times New Roman"/>
          <w:color w:val="333333"/>
          <w:sz w:val="28"/>
          <w:szCs w:val="28"/>
          <w:shd w:val="clear" w:color="auto" w:fill="FFFFFF"/>
          <w:lang w:eastAsia="ru-RU"/>
        </w:rPr>
        <w:t xml:space="preserve">обучения </w:t>
      </w:r>
      <w:proofErr w:type="gramStart"/>
      <w:r w:rsidRPr="004F1A20">
        <w:rPr>
          <w:rFonts w:ascii="Times New Roman" w:eastAsia="Times New Roman" w:hAnsi="Times New Roman" w:cs="Times New Roman"/>
          <w:color w:val="333333"/>
          <w:sz w:val="28"/>
          <w:szCs w:val="28"/>
          <w:shd w:val="clear" w:color="auto" w:fill="FFFFFF"/>
          <w:lang w:eastAsia="ru-RU"/>
        </w:rPr>
        <w:t>элементарном</w:t>
      </w:r>
      <w:proofErr w:type="gramEnd"/>
      <w:r w:rsidRPr="004F1A20">
        <w:rPr>
          <w:rFonts w:ascii="Times New Roman" w:eastAsia="Times New Roman" w:hAnsi="Times New Roman" w:cs="Times New Roman"/>
          <w:color w:val="333333"/>
          <w:sz w:val="28"/>
          <w:szCs w:val="28"/>
          <w:shd w:val="clear" w:color="auto" w:fill="FFFFFF"/>
          <w:lang w:eastAsia="ru-RU"/>
        </w:rPr>
        <w:t xml:space="preserve"> </w:t>
      </w:r>
      <w:proofErr w:type="spellStart"/>
      <w:r w:rsidRPr="004F1A20">
        <w:rPr>
          <w:rFonts w:ascii="Times New Roman" w:eastAsia="Times New Roman" w:hAnsi="Times New Roman" w:cs="Times New Roman"/>
          <w:color w:val="333333"/>
          <w:sz w:val="28"/>
          <w:szCs w:val="28"/>
          <w:shd w:val="clear" w:color="auto" w:fill="FFFFFF"/>
          <w:lang w:eastAsia="ru-RU"/>
        </w:rPr>
        <w:t>музицировании</w:t>
      </w:r>
      <w:proofErr w:type="spellEnd"/>
      <w:r w:rsidRPr="004F1A20">
        <w:rPr>
          <w:rFonts w:ascii="Times New Roman" w:eastAsia="Times New Roman" w:hAnsi="Times New Roman" w:cs="Times New Roman"/>
          <w:color w:val="333333"/>
          <w:sz w:val="28"/>
          <w:szCs w:val="28"/>
          <w:shd w:val="clear" w:color="auto" w:fill="FFFFFF"/>
          <w:lang w:eastAsia="ru-RU"/>
        </w:rPr>
        <w:t xml:space="preserve"> являются: импровизационно-творческая деятельность и игра.</w:t>
      </w:r>
      <w:r w:rsidRPr="004F1A20">
        <w:rPr>
          <w:rFonts w:ascii="Georgia" w:eastAsia="Times New Roman" w:hAnsi="Georgia" w:cs="Times New Roman"/>
          <w:color w:val="333333"/>
          <w:sz w:val="20"/>
          <w:szCs w:val="20"/>
          <w:lang w:eastAsia="ru-RU"/>
        </w:rPr>
        <w:br/>
      </w:r>
      <w:r w:rsidRPr="004F1A20">
        <w:rPr>
          <w:rFonts w:ascii="Times New Roman" w:eastAsia="Times New Roman" w:hAnsi="Times New Roman" w:cs="Times New Roman"/>
          <w:color w:val="333333"/>
          <w:sz w:val="28"/>
          <w:szCs w:val="28"/>
          <w:shd w:val="clear" w:color="auto" w:fill="FFFFFF"/>
          <w:lang w:eastAsia="ru-RU"/>
        </w:rPr>
        <w:t>    </w:t>
      </w:r>
      <w:r w:rsidRPr="004F1A20">
        <w:rPr>
          <w:rFonts w:ascii="Times New Roman" w:eastAsia="Times New Roman" w:hAnsi="Times New Roman" w:cs="Times New Roman"/>
          <w:b/>
          <w:bCs/>
          <w:color w:val="333333"/>
          <w:sz w:val="28"/>
          <w:szCs w:val="28"/>
          <w:shd w:val="clear" w:color="auto" w:fill="FFFFFF"/>
          <w:lang w:eastAsia="ru-RU"/>
        </w:rPr>
        <w:t xml:space="preserve">Элементарное </w:t>
      </w:r>
      <w:proofErr w:type="spellStart"/>
      <w:r w:rsidRPr="004F1A20">
        <w:rPr>
          <w:rFonts w:ascii="Times New Roman" w:eastAsia="Times New Roman" w:hAnsi="Times New Roman" w:cs="Times New Roman"/>
          <w:b/>
          <w:bCs/>
          <w:color w:val="333333"/>
          <w:sz w:val="28"/>
          <w:szCs w:val="28"/>
          <w:shd w:val="clear" w:color="auto" w:fill="FFFFFF"/>
          <w:lang w:eastAsia="ru-RU"/>
        </w:rPr>
        <w:t>музицирование</w:t>
      </w:r>
      <w:proofErr w:type="spellEnd"/>
      <w:r w:rsidRPr="004F1A20">
        <w:rPr>
          <w:rFonts w:ascii="Times New Roman" w:eastAsia="Times New Roman" w:hAnsi="Times New Roman" w:cs="Times New Roman"/>
          <w:color w:val="333333"/>
          <w:sz w:val="28"/>
          <w:szCs w:val="28"/>
          <w:shd w:val="clear" w:color="auto" w:fill="FFFFFF"/>
          <w:lang w:eastAsia="ru-RU"/>
        </w:rPr>
        <w:t> –  форма коллективной музыкально-творческой деятельности – это опыт движения и речи, опыт слушателя, композитора, исполнителя и актера, опыт общения и непосредственного переживания, творчества и фантазирования, самовыражения и спонтанности, опыт переживания музыки, как радости и удовольствия.</w:t>
      </w:r>
      <w:r w:rsidRPr="004F1A20">
        <w:rPr>
          <w:rFonts w:ascii="Georgia" w:eastAsia="Times New Roman" w:hAnsi="Georgia" w:cs="Times New Roman"/>
          <w:color w:val="333333"/>
          <w:sz w:val="20"/>
          <w:szCs w:val="20"/>
          <w:lang w:eastAsia="ru-RU"/>
        </w:rPr>
        <w:br/>
      </w:r>
      <w:r w:rsidRPr="004F1A20">
        <w:rPr>
          <w:rFonts w:ascii="Times New Roman" w:eastAsia="Times New Roman" w:hAnsi="Times New Roman" w:cs="Times New Roman"/>
          <w:color w:val="333333"/>
          <w:sz w:val="28"/>
          <w:szCs w:val="28"/>
          <w:shd w:val="clear" w:color="auto" w:fill="FFFFFF"/>
          <w:lang w:eastAsia="ru-RU"/>
        </w:rPr>
        <w:t>    Удовольствие, полученное детьми от общения с музыкой, прямо ведет к удовлетворению у детей ряда их эстетических потребностей, что  является одной из задач музыкального обучения вообще.</w:t>
      </w:r>
      <w:r w:rsidRPr="004F1A20">
        <w:rPr>
          <w:rFonts w:ascii="Georgia" w:eastAsia="Times New Roman" w:hAnsi="Georgia" w:cs="Times New Roman"/>
          <w:color w:val="333333"/>
          <w:sz w:val="20"/>
          <w:szCs w:val="20"/>
          <w:lang w:eastAsia="ru-RU"/>
        </w:rPr>
        <w:br/>
      </w:r>
      <w:r w:rsidRPr="004F1A20">
        <w:rPr>
          <w:rFonts w:ascii="Times New Roman" w:eastAsia="Times New Roman" w:hAnsi="Times New Roman" w:cs="Times New Roman"/>
          <w:color w:val="333333"/>
          <w:sz w:val="28"/>
          <w:szCs w:val="28"/>
          <w:shd w:val="clear" w:color="auto" w:fill="FFFFFF"/>
          <w:lang w:eastAsia="ru-RU"/>
        </w:rPr>
        <w:t>    Развитие у дошкольников чувства ритма начинается с самого простого. </w:t>
      </w:r>
      <w:r w:rsidRPr="004F1A20">
        <w:rPr>
          <w:rFonts w:ascii="Times New Roman" w:eastAsia="Times New Roman" w:hAnsi="Times New Roman" w:cs="Times New Roman"/>
          <w:b/>
          <w:bCs/>
          <w:color w:val="333333"/>
          <w:sz w:val="28"/>
          <w:szCs w:val="28"/>
          <w:shd w:val="clear" w:color="auto" w:fill="FFFFFF"/>
          <w:lang w:eastAsia="ru-RU"/>
        </w:rPr>
        <w:t>В младшем возрасте</w:t>
      </w:r>
      <w:r w:rsidRPr="004F1A20">
        <w:rPr>
          <w:rFonts w:ascii="Times New Roman" w:eastAsia="Times New Roman" w:hAnsi="Times New Roman" w:cs="Times New Roman"/>
          <w:color w:val="333333"/>
          <w:sz w:val="28"/>
          <w:szCs w:val="28"/>
          <w:shd w:val="clear" w:color="auto" w:fill="FFFFFF"/>
          <w:lang w:eastAsia="ru-RU"/>
        </w:rPr>
        <w:t> ритмы оформляются легкими движениями, производимыми сидя, стоя и в действиях. То есть под музыку или стихотворение дети мерно хлопают, притопывают. Это движение от ритмичного хаоса к равномерной метрической пульсации.</w:t>
      </w:r>
      <w:r w:rsidRPr="004F1A20">
        <w:rPr>
          <w:rFonts w:ascii="Georgia" w:eastAsia="Times New Roman" w:hAnsi="Georgia" w:cs="Times New Roman"/>
          <w:color w:val="333333"/>
          <w:sz w:val="20"/>
          <w:szCs w:val="20"/>
          <w:lang w:eastAsia="ru-RU"/>
        </w:rPr>
        <w:br/>
      </w:r>
      <w:r w:rsidRPr="004F1A20">
        <w:rPr>
          <w:rFonts w:ascii="Times New Roman" w:eastAsia="Times New Roman" w:hAnsi="Times New Roman" w:cs="Times New Roman"/>
          <w:color w:val="333333"/>
          <w:sz w:val="28"/>
          <w:szCs w:val="28"/>
          <w:shd w:val="clear" w:color="auto" w:fill="FFFFFF"/>
          <w:lang w:eastAsia="ru-RU"/>
        </w:rPr>
        <w:lastRenderedPageBreak/>
        <w:t>    </w:t>
      </w:r>
      <w:r w:rsidRPr="004F1A20">
        <w:rPr>
          <w:rFonts w:ascii="Times New Roman" w:eastAsia="Times New Roman" w:hAnsi="Times New Roman" w:cs="Times New Roman"/>
          <w:b/>
          <w:bCs/>
          <w:color w:val="333333"/>
          <w:sz w:val="28"/>
          <w:szCs w:val="28"/>
          <w:shd w:val="clear" w:color="auto" w:fill="FFFFFF"/>
          <w:lang w:eastAsia="ru-RU"/>
        </w:rPr>
        <w:t>В старшем дошкольном возрасте</w:t>
      </w:r>
      <w:r w:rsidRPr="004F1A20">
        <w:rPr>
          <w:rFonts w:ascii="Times New Roman" w:eastAsia="Times New Roman" w:hAnsi="Times New Roman" w:cs="Times New Roman"/>
          <w:color w:val="333333"/>
          <w:sz w:val="28"/>
          <w:szCs w:val="28"/>
          <w:shd w:val="clear" w:color="auto" w:fill="FFFFFF"/>
          <w:lang w:eastAsia="ru-RU"/>
        </w:rPr>
        <w:t xml:space="preserve"> ритмические построения усложняются. Ребенок может различать короткие и длинные звуки. Для обозначения нужно использовать условные знаки: долгий звук выразить в виде длинной вертикальной полоски, а короткий в виде полоски меньшего размера. Вместо счета лучше использовать </w:t>
      </w:r>
      <w:proofErr w:type="spellStart"/>
      <w:r w:rsidRPr="004F1A20">
        <w:rPr>
          <w:rFonts w:ascii="Times New Roman" w:eastAsia="Times New Roman" w:hAnsi="Times New Roman" w:cs="Times New Roman"/>
          <w:color w:val="333333"/>
          <w:sz w:val="28"/>
          <w:szCs w:val="28"/>
          <w:shd w:val="clear" w:color="auto" w:fill="FFFFFF"/>
          <w:lang w:eastAsia="ru-RU"/>
        </w:rPr>
        <w:t>ритмослоги</w:t>
      </w:r>
      <w:proofErr w:type="spellEnd"/>
      <w:r w:rsidRPr="004F1A20">
        <w:rPr>
          <w:rFonts w:ascii="Times New Roman" w:eastAsia="Times New Roman" w:hAnsi="Times New Roman" w:cs="Times New Roman"/>
          <w:color w:val="333333"/>
          <w:sz w:val="28"/>
          <w:szCs w:val="28"/>
          <w:shd w:val="clear" w:color="auto" w:fill="FFFFFF"/>
          <w:lang w:eastAsia="ru-RU"/>
        </w:rPr>
        <w:t>. Так, например, продолжительный звук обозначается слогом «та», а более короткий – слогом «</w:t>
      </w:r>
      <w:proofErr w:type="spellStart"/>
      <w:r w:rsidRPr="004F1A20">
        <w:rPr>
          <w:rFonts w:ascii="Times New Roman" w:eastAsia="Times New Roman" w:hAnsi="Times New Roman" w:cs="Times New Roman"/>
          <w:color w:val="333333"/>
          <w:sz w:val="28"/>
          <w:szCs w:val="28"/>
          <w:shd w:val="clear" w:color="auto" w:fill="FFFFFF"/>
          <w:lang w:eastAsia="ru-RU"/>
        </w:rPr>
        <w:t>ти</w:t>
      </w:r>
      <w:proofErr w:type="spellEnd"/>
      <w:r w:rsidRPr="004F1A20">
        <w:rPr>
          <w:rFonts w:ascii="Times New Roman" w:eastAsia="Times New Roman" w:hAnsi="Times New Roman" w:cs="Times New Roman"/>
          <w:color w:val="333333"/>
          <w:sz w:val="28"/>
          <w:szCs w:val="28"/>
          <w:shd w:val="clear" w:color="auto" w:fill="FFFFFF"/>
          <w:lang w:eastAsia="ru-RU"/>
        </w:rPr>
        <w:t>».</w:t>
      </w:r>
      <w:r w:rsidRPr="004F1A20">
        <w:rPr>
          <w:rFonts w:ascii="Georgia" w:eastAsia="Times New Roman" w:hAnsi="Georgia" w:cs="Times New Roman"/>
          <w:color w:val="333333"/>
          <w:sz w:val="20"/>
          <w:szCs w:val="20"/>
          <w:lang w:eastAsia="ru-RU"/>
        </w:rPr>
        <w:br/>
      </w:r>
      <w:r w:rsidRPr="004F1A20">
        <w:rPr>
          <w:rFonts w:ascii="Times New Roman" w:eastAsia="Times New Roman" w:hAnsi="Times New Roman" w:cs="Times New Roman"/>
          <w:color w:val="333333"/>
          <w:sz w:val="28"/>
          <w:szCs w:val="28"/>
          <w:shd w:val="clear" w:color="auto" w:fill="FFFFFF"/>
          <w:lang w:eastAsia="ru-RU"/>
        </w:rPr>
        <w:t>    Дидактические материалы по формированию чувства ритма носят не только обучающий характер, но и обладают определенным терапевтическим эффектом – они направлены на снятие эмоционального напряжения и на формирование волевых усилий дошкольника.</w:t>
      </w:r>
      <w:r w:rsidRPr="004F1A20">
        <w:rPr>
          <w:rFonts w:ascii="Georgia" w:eastAsia="Times New Roman" w:hAnsi="Georgia" w:cs="Times New Roman"/>
          <w:color w:val="333333"/>
          <w:sz w:val="20"/>
          <w:szCs w:val="20"/>
          <w:lang w:eastAsia="ru-RU"/>
        </w:rPr>
        <w:br/>
      </w:r>
      <w:r w:rsidRPr="004F1A20">
        <w:rPr>
          <w:rFonts w:ascii="Times New Roman" w:eastAsia="Times New Roman" w:hAnsi="Times New Roman" w:cs="Times New Roman"/>
          <w:color w:val="333333"/>
          <w:sz w:val="28"/>
          <w:szCs w:val="28"/>
          <w:shd w:val="clear" w:color="auto" w:fill="FFFFFF"/>
          <w:lang w:eastAsia="ru-RU"/>
        </w:rPr>
        <w:t>    С введением информационно - коммуникативных технологий появилась возможность  использовать в своей работе </w:t>
      </w:r>
      <w:r w:rsidRPr="004F1A20">
        <w:rPr>
          <w:rFonts w:ascii="Times New Roman" w:eastAsia="Times New Roman" w:hAnsi="Times New Roman" w:cs="Times New Roman"/>
          <w:b/>
          <w:bCs/>
          <w:color w:val="333333"/>
          <w:sz w:val="28"/>
          <w:szCs w:val="28"/>
          <w:shd w:val="clear" w:color="auto" w:fill="FFFFFF"/>
          <w:lang w:eastAsia="ru-RU"/>
        </w:rPr>
        <w:t>ритмические видеоигры</w:t>
      </w:r>
      <w:r w:rsidRPr="004F1A20">
        <w:rPr>
          <w:rFonts w:ascii="Times New Roman" w:eastAsia="Times New Roman" w:hAnsi="Times New Roman" w:cs="Times New Roman"/>
          <w:color w:val="333333"/>
          <w:sz w:val="28"/>
          <w:szCs w:val="28"/>
          <w:shd w:val="clear" w:color="auto" w:fill="FFFFFF"/>
          <w:lang w:eastAsia="ru-RU"/>
        </w:rPr>
        <w:t>,  которые  формируют  у детей    умение читать ритмические формулы непосредственно в процессе исполнения ритма на музыкальных инструментах. Для этого  необходимо в группе наполнять  развивающую предметно-пространственную среду  различными музыкальными  инструментами.</w:t>
      </w:r>
      <w:r w:rsidRPr="004F1A20">
        <w:rPr>
          <w:rFonts w:ascii="Georgia" w:eastAsia="Times New Roman" w:hAnsi="Georgia" w:cs="Times New Roman"/>
          <w:color w:val="333333"/>
          <w:sz w:val="20"/>
          <w:szCs w:val="20"/>
          <w:lang w:eastAsia="ru-RU"/>
        </w:rPr>
        <w:br/>
      </w:r>
      <w:r w:rsidRPr="004F1A20">
        <w:rPr>
          <w:rFonts w:ascii="Times New Roman" w:eastAsia="Times New Roman" w:hAnsi="Times New Roman" w:cs="Times New Roman"/>
          <w:color w:val="333333"/>
          <w:sz w:val="28"/>
          <w:szCs w:val="28"/>
          <w:shd w:val="clear" w:color="auto" w:fill="FFFFFF"/>
          <w:lang w:eastAsia="ru-RU"/>
        </w:rPr>
        <w:t>    </w:t>
      </w:r>
      <w:r w:rsidRPr="004F1A20">
        <w:rPr>
          <w:rFonts w:ascii="Times New Roman" w:eastAsia="Times New Roman" w:hAnsi="Times New Roman" w:cs="Times New Roman"/>
          <w:b/>
          <w:bCs/>
          <w:color w:val="333333"/>
          <w:sz w:val="28"/>
          <w:szCs w:val="28"/>
          <w:shd w:val="clear" w:color="auto" w:fill="FFFFFF"/>
          <w:lang w:eastAsia="ru-RU"/>
        </w:rPr>
        <w:t>Музыкальные уголки</w:t>
      </w:r>
      <w:r w:rsidRPr="004F1A20">
        <w:rPr>
          <w:rFonts w:ascii="Times New Roman" w:eastAsia="Times New Roman" w:hAnsi="Times New Roman" w:cs="Times New Roman"/>
          <w:color w:val="333333"/>
          <w:sz w:val="28"/>
          <w:szCs w:val="28"/>
          <w:shd w:val="clear" w:color="auto" w:fill="FFFFFF"/>
          <w:lang w:eastAsia="ru-RU"/>
        </w:rPr>
        <w:t> в группах чаще всего используются для самостоятельной деятельности детей, не направляемой взрослым. Но можно внедрить некоторые методы и приемы, которые помогут подтолкнуть ребенка к осознанной творческой деятельности.</w:t>
      </w:r>
      <w:r w:rsidRPr="004F1A20">
        <w:rPr>
          <w:rFonts w:ascii="Georgia" w:eastAsia="Times New Roman" w:hAnsi="Georgia" w:cs="Times New Roman"/>
          <w:color w:val="333333"/>
          <w:sz w:val="20"/>
          <w:szCs w:val="20"/>
          <w:lang w:eastAsia="ru-RU"/>
        </w:rPr>
        <w:br/>
      </w:r>
      <w:r w:rsidRPr="004F1A20">
        <w:rPr>
          <w:rFonts w:ascii="Times New Roman" w:eastAsia="Times New Roman" w:hAnsi="Times New Roman" w:cs="Times New Roman"/>
          <w:color w:val="333333"/>
          <w:sz w:val="28"/>
          <w:szCs w:val="28"/>
          <w:shd w:val="clear" w:color="auto" w:fill="FFFFFF"/>
          <w:lang w:eastAsia="ru-RU"/>
        </w:rPr>
        <w:t>    </w:t>
      </w:r>
      <w:r w:rsidRPr="004F1A20">
        <w:rPr>
          <w:rFonts w:ascii="Times New Roman" w:eastAsia="Times New Roman" w:hAnsi="Times New Roman" w:cs="Times New Roman"/>
          <w:b/>
          <w:bCs/>
          <w:color w:val="333333"/>
          <w:sz w:val="28"/>
          <w:szCs w:val="28"/>
          <w:shd w:val="clear" w:color="auto" w:fill="FFFFFF"/>
          <w:lang w:eastAsia="ru-RU"/>
        </w:rPr>
        <w:t>Мнемотехника</w:t>
      </w:r>
      <w:r w:rsidRPr="004F1A20">
        <w:rPr>
          <w:rFonts w:ascii="Times New Roman" w:eastAsia="Times New Roman" w:hAnsi="Times New Roman" w:cs="Times New Roman"/>
          <w:color w:val="333333"/>
          <w:sz w:val="28"/>
          <w:szCs w:val="28"/>
          <w:shd w:val="clear" w:color="auto" w:fill="FFFFFF"/>
          <w:lang w:eastAsia="ru-RU"/>
        </w:rPr>
        <w:t> – это система методов и приемов, обеспечивающих эффективное запоминание, сохранение и воспроизведение информации, развитие речи.</w:t>
      </w:r>
      <w:r w:rsidRPr="004F1A20">
        <w:rPr>
          <w:rFonts w:ascii="Georgia" w:eastAsia="Times New Roman" w:hAnsi="Georgia" w:cs="Times New Roman"/>
          <w:color w:val="333333"/>
          <w:sz w:val="20"/>
          <w:szCs w:val="20"/>
          <w:lang w:eastAsia="ru-RU"/>
        </w:rPr>
        <w:br/>
      </w:r>
      <w:r w:rsidRPr="004F1A20">
        <w:rPr>
          <w:rFonts w:ascii="Times New Roman" w:eastAsia="Times New Roman" w:hAnsi="Times New Roman" w:cs="Times New Roman"/>
          <w:color w:val="333333"/>
          <w:sz w:val="28"/>
          <w:szCs w:val="28"/>
          <w:shd w:val="clear" w:color="auto" w:fill="FFFFFF"/>
          <w:lang w:eastAsia="ru-RU"/>
        </w:rPr>
        <w:t>     </w:t>
      </w:r>
      <w:proofErr w:type="spellStart"/>
      <w:r w:rsidRPr="004F1A20">
        <w:rPr>
          <w:rFonts w:ascii="Times New Roman" w:eastAsia="Times New Roman" w:hAnsi="Times New Roman" w:cs="Times New Roman"/>
          <w:b/>
          <w:bCs/>
          <w:color w:val="333333"/>
          <w:sz w:val="28"/>
          <w:szCs w:val="28"/>
          <w:shd w:val="clear" w:color="auto" w:fill="FFFFFF"/>
          <w:lang w:eastAsia="ru-RU"/>
        </w:rPr>
        <w:t>Мнемотаблица</w:t>
      </w:r>
      <w:proofErr w:type="spellEnd"/>
      <w:r w:rsidRPr="004F1A20">
        <w:rPr>
          <w:rFonts w:ascii="Times New Roman" w:eastAsia="Times New Roman" w:hAnsi="Times New Roman" w:cs="Times New Roman"/>
          <w:color w:val="333333"/>
          <w:sz w:val="28"/>
          <w:szCs w:val="28"/>
          <w:shd w:val="clear" w:color="auto" w:fill="FFFFFF"/>
          <w:lang w:eastAsia="ru-RU"/>
        </w:rPr>
        <w:t xml:space="preserve"> – это схема, в которую заложена определенная информация. Это графическое или частично графическое изображение персонажей песни, сказки, стихотворений, явлений природы, некоторых действий. Изобразить нужно так, чтобы нарисованное было понятно детям. Для детей младшего дошкольного возраста необходимо давать цветные </w:t>
      </w:r>
      <w:proofErr w:type="spellStart"/>
      <w:r w:rsidRPr="004F1A20">
        <w:rPr>
          <w:rFonts w:ascii="Times New Roman" w:eastAsia="Times New Roman" w:hAnsi="Times New Roman" w:cs="Times New Roman"/>
          <w:color w:val="333333"/>
          <w:sz w:val="28"/>
          <w:szCs w:val="28"/>
          <w:shd w:val="clear" w:color="auto" w:fill="FFFFFF"/>
          <w:lang w:eastAsia="ru-RU"/>
        </w:rPr>
        <w:t>мнемотаблицы</w:t>
      </w:r>
      <w:proofErr w:type="spellEnd"/>
      <w:r w:rsidRPr="004F1A20">
        <w:rPr>
          <w:rFonts w:ascii="Times New Roman" w:eastAsia="Times New Roman" w:hAnsi="Times New Roman" w:cs="Times New Roman"/>
          <w:color w:val="333333"/>
          <w:sz w:val="28"/>
          <w:szCs w:val="28"/>
          <w:shd w:val="clear" w:color="auto" w:fill="FFFFFF"/>
          <w:lang w:eastAsia="ru-RU"/>
        </w:rPr>
        <w:t>, т. к. у детей остаются в памяти отдельные образы: цыпленок – желтого цвета, мышка серая, елочка зеленая и т.д.</w:t>
      </w:r>
    </w:p>
    <w:p w:rsidR="004F1A20" w:rsidRPr="004F1A20" w:rsidRDefault="004F1A20" w:rsidP="004F1A20">
      <w:pPr>
        <w:shd w:val="clear" w:color="auto" w:fill="FFFFFF"/>
        <w:spacing w:after="0" w:line="240" w:lineRule="auto"/>
        <w:rPr>
          <w:rFonts w:ascii="Georgia" w:eastAsia="Times New Roman" w:hAnsi="Georgia" w:cs="Times New Roman"/>
          <w:color w:val="333333"/>
          <w:sz w:val="20"/>
          <w:szCs w:val="20"/>
          <w:lang w:eastAsia="ru-RU"/>
        </w:rPr>
      </w:pPr>
      <w:r w:rsidRPr="004F1A20">
        <w:rPr>
          <w:rFonts w:ascii="Georgia" w:eastAsia="Times New Roman" w:hAnsi="Georgia" w:cs="Times New Roman"/>
          <w:color w:val="333333"/>
          <w:sz w:val="20"/>
          <w:szCs w:val="20"/>
          <w:lang w:eastAsia="ru-RU"/>
        </w:rPr>
        <w:lastRenderedPageBreak/>
        <w:t>                                  </w:t>
      </w:r>
      <w:r>
        <w:rPr>
          <w:rFonts w:ascii="Georgia" w:eastAsia="Times New Roman" w:hAnsi="Georgia" w:cs="Times New Roman"/>
          <w:noProof/>
          <w:color w:val="333333"/>
          <w:sz w:val="20"/>
          <w:szCs w:val="20"/>
          <w:lang w:eastAsia="ru-RU"/>
        </w:rPr>
        <w:drawing>
          <wp:inline distT="0" distB="0" distL="0" distR="0">
            <wp:extent cx="4762500" cy="3571875"/>
            <wp:effectExtent l="19050" t="0" r="0" b="0"/>
            <wp:docPr id="65" name="Рисунок 1" descr="https://ic.pics.livejournal.com/evggrabe/54125827/88649/88649_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c.pics.livejournal.com/evggrabe/54125827/88649/88649_600.jpg"/>
                    <pic:cNvPicPr>
                      <a:picLocks noChangeAspect="1" noChangeArrowheads="1"/>
                    </pic:cNvPicPr>
                  </pic:nvPicPr>
                  <pic:blipFill>
                    <a:blip r:embed="rId67" cstate="print"/>
                    <a:srcRect/>
                    <a:stretch>
                      <a:fillRect/>
                    </a:stretch>
                  </pic:blipFill>
                  <pic:spPr bwMode="auto">
                    <a:xfrm>
                      <a:off x="0" y="0"/>
                      <a:ext cx="4762500" cy="3571875"/>
                    </a:xfrm>
                    <a:prstGeom prst="rect">
                      <a:avLst/>
                    </a:prstGeom>
                    <a:noFill/>
                    <a:ln w="9525">
                      <a:noFill/>
                      <a:miter lim="800000"/>
                      <a:headEnd/>
                      <a:tailEnd/>
                    </a:ln>
                  </pic:spPr>
                </pic:pic>
              </a:graphicData>
            </a:graphic>
          </wp:inline>
        </w:drawing>
      </w:r>
    </w:p>
    <w:p w:rsidR="004F1A20" w:rsidRPr="004F1A20" w:rsidRDefault="004F1A20" w:rsidP="004F1A20">
      <w:pPr>
        <w:shd w:val="clear" w:color="auto" w:fill="FFFFFF"/>
        <w:spacing w:after="0" w:line="240" w:lineRule="auto"/>
        <w:jc w:val="center"/>
        <w:rPr>
          <w:rFonts w:ascii="Georgia" w:eastAsia="Times New Roman" w:hAnsi="Georgia" w:cs="Times New Roman"/>
          <w:color w:val="333333"/>
          <w:sz w:val="20"/>
          <w:szCs w:val="20"/>
          <w:lang w:eastAsia="ru-RU"/>
        </w:rPr>
      </w:pPr>
      <w:r>
        <w:rPr>
          <w:rFonts w:ascii="Georgia" w:eastAsia="Times New Roman" w:hAnsi="Georgia" w:cs="Times New Roman"/>
          <w:noProof/>
          <w:color w:val="333333"/>
          <w:sz w:val="20"/>
          <w:szCs w:val="20"/>
          <w:lang w:eastAsia="ru-RU"/>
        </w:rPr>
        <w:lastRenderedPageBreak/>
        <w:drawing>
          <wp:inline distT="0" distB="0" distL="0" distR="0">
            <wp:extent cx="4762500" cy="3571875"/>
            <wp:effectExtent l="19050" t="0" r="0" b="0"/>
            <wp:docPr id="64" name="Рисунок 2" descr="https://ic.pics.livejournal.com/evggrabe/54125827/89293/89293_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c.pics.livejournal.com/evggrabe/54125827/89293/89293_600.jpg"/>
                    <pic:cNvPicPr>
                      <a:picLocks noChangeAspect="1" noChangeArrowheads="1"/>
                    </pic:cNvPicPr>
                  </pic:nvPicPr>
                  <pic:blipFill>
                    <a:blip r:embed="rId68" cstate="print"/>
                    <a:srcRect/>
                    <a:stretch>
                      <a:fillRect/>
                    </a:stretch>
                  </pic:blipFill>
                  <pic:spPr bwMode="auto">
                    <a:xfrm>
                      <a:off x="0" y="0"/>
                      <a:ext cx="4762500" cy="3571875"/>
                    </a:xfrm>
                    <a:prstGeom prst="rect">
                      <a:avLst/>
                    </a:prstGeom>
                    <a:noFill/>
                    <a:ln w="9525">
                      <a:noFill/>
                      <a:miter lim="800000"/>
                      <a:headEnd/>
                      <a:tailEnd/>
                    </a:ln>
                  </pic:spPr>
                </pic:pic>
              </a:graphicData>
            </a:graphic>
          </wp:inline>
        </w:drawing>
      </w:r>
    </w:p>
    <w:p w:rsidR="003F1B6D" w:rsidRDefault="004F1A20" w:rsidP="004F1A20">
      <w:r w:rsidRPr="004F1A20">
        <w:rPr>
          <w:rFonts w:ascii="Times New Roman" w:eastAsia="Times New Roman" w:hAnsi="Times New Roman" w:cs="Times New Roman"/>
          <w:color w:val="333333"/>
          <w:sz w:val="28"/>
          <w:szCs w:val="28"/>
          <w:shd w:val="clear" w:color="auto" w:fill="FFFFFF"/>
          <w:lang w:eastAsia="ru-RU"/>
        </w:rPr>
        <w:t xml:space="preserve">    Необходимость мнемотехники заключается в преобладании у детей зрительно-образной памяти. Для оптимизации работы на музыкальных занятиях можно использовать </w:t>
      </w:r>
      <w:proofErr w:type="spellStart"/>
      <w:r w:rsidRPr="004F1A20">
        <w:rPr>
          <w:rFonts w:ascii="Times New Roman" w:eastAsia="Times New Roman" w:hAnsi="Times New Roman" w:cs="Times New Roman"/>
          <w:color w:val="333333"/>
          <w:sz w:val="28"/>
          <w:szCs w:val="28"/>
          <w:shd w:val="clear" w:color="auto" w:fill="FFFFFF"/>
          <w:lang w:eastAsia="ru-RU"/>
        </w:rPr>
        <w:t>мнемотаблицы</w:t>
      </w:r>
      <w:proofErr w:type="spellEnd"/>
      <w:r w:rsidRPr="004F1A20">
        <w:rPr>
          <w:rFonts w:ascii="Times New Roman" w:eastAsia="Times New Roman" w:hAnsi="Times New Roman" w:cs="Times New Roman"/>
          <w:color w:val="333333"/>
          <w:sz w:val="28"/>
          <w:szCs w:val="28"/>
          <w:shd w:val="clear" w:color="auto" w:fill="FFFFFF"/>
          <w:lang w:eastAsia="ru-RU"/>
        </w:rPr>
        <w:t xml:space="preserve"> для разучивания песен (или закрепление их текста в группе), музыкальных игр и хороводов.</w:t>
      </w:r>
      <w:r w:rsidRPr="004F1A20">
        <w:rPr>
          <w:rFonts w:ascii="Georgia" w:eastAsia="Times New Roman" w:hAnsi="Georgia" w:cs="Times New Roman"/>
          <w:color w:val="333333"/>
          <w:sz w:val="20"/>
          <w:szCs w:val="20"/>
          <w:lang w:eastAsia="ru-RU"/>
        </w:rPr>
        <w:br/>
      </w:r>
      <w:r w:rsidRPr="004F1A20">
        <w:rPr>
          <w:rFonts w:ascii="Times New Roman" w:eastAsia="Times New Roman" w:hAnsi="Times New Roman" w:cs="Times New Roman"/>
          <w:color w:val="333333"/>
          <w:sz w:val="28"/>
          <w:szCs w:val="28"/>
          <w:shd w:val="clear" w:color="auto" w:fill="FFFFFF"/>
          <w:lang w:eastAsia="ru-RU"/>
        </w:rPr>
        <w:t>    Мнемотехника нужна для развития чувства ритма дошкольников (используется при разучивании ритмических рисунков и способствует лучшему запоминанию оркестровой партитуры).</w:t>
      </w:r>
      <w:r w:rsidRPr="004F1A20">
        <w:rPr>
          <w:rFonts w:ascii="Georgia" w:eastAsia="Times New Roman" w:hAnsi="Georgia" w:cs="Times New Roman"/>
          <w:color w:val="333333"/>
          <w:sz w:val="20"/>
          <w:szCs w:val="20"/>
          <w:lang w:eastAsia="ru-RU"/>
        </w:rPr>
        <w:br/>
      </w:r>
      <w:r w:rsidRPr="004F1A20">
        <w:rPr>
          <w:rFonts w:ascii="Times New Roman" w:eastAsia="Times New Roman" w:hAnsi="Times New Roman" w:cs="Times New Roman"/>
          <w:b/>
          <w:bCs/>
          <w:color w:val="333333"/>
          <w:sz w:val="28"/>
          <w:szCs w:val="28"/>
          <w:shd w:val="clear" w:color="auto" w:fill="FFFFFF"/>
          <w:lang w:eastAsia="ru-RU"/>
        </w:rPr>
        <w:t>Этапы использования мнемотехники при разучивании оркестра</w:t>
      </w:r>
      <w:r w:rsidRPr="004F1A20">
        <w:rPr>
          <w:rFonts w:ascii="Times New Roman" w:eastAsia="Times New Roman" w:hAnsi="Times New Roman" w:cs="Times New Roman"/>
          <w:color w:val="333333"/>
          <w:sz w:val="28"/>
          <w:szCs w:val="28"/>
          <w:shd w:val="clear" w:color="auto" w:fill="FFFFFF"/>
          <w:lang w:eastAsia="ru-RU"/>
        </w:rPr>
        <w:t>:</w:t>
      </w:r>
      <w:r w:rsidRPr="004F1A20">
        <w:rPr>
          <w:rFonts w:ascii="Georgia" w:eastAsia="Times New Roman" w:hAnsi="Georgia" w:cs="Times New Roman"/>
          <w:color w:val="333333"/>
          <w:sz w:val="20"/>
          <w:szCs w:val="20"/>
          <w:lang w:eastAsia="ru-RU"/>
        </w:rPr>
        <w:br/>
      </w:r>
      <w:r w:rsidRPr="004F1A20">
        <w:rPr>
          <w:rFonts w:ascii="Times New Roman" w:eastAsia="Times New Roman" w:hAnsi="Times New Roman" w:cs="Times New Roman"/>
          <w:color w:val="333333"/>
          <w:sz w:val="28"/>
          <w:szCs w:val="28"/>
          <w:shd w:val="clear" w:color="auto" w:fill="FFFFFF"/>
          <w:lang w:eastAsia="ru-RU"/>
        </w:rPr>
        <w:t>1.      Слушание музыки;</w:t>
      </w:r>
      <w:r w:rsidRPr="004F1A20">
        <w:rPr>
          <w:rFonts w:ascii="Georgia" w:eastAsia="Times New Roman" w:hAnsi="Georgia" w:cs="Times New Roman"/>
          <w:color w:val="333333"/>
          <w:sz w:val="20"/>
          <w:szCs w:val="20"/>
          <w:lang w:eastAsia="ru-RU"/>
        </w:rPr>
        <w:br/>
      </w:r>
      <w:r w:rsidRPr="004F1A20">
        <w:rPr>
          <w:rFonts w:ascii="Times New Roman" w:eastAsia="Times New Roman" w:hAnsi="Times New Roman" w:cs="Times New Roman"/>
          <w:color w:val="333333"/>
          <w:sz w:val="28"/>
          <w:szCs w:val="28"/>
          <w:shd w:val="clear" w:color="auto" w:fill="FFFFFF"/>
          <w:lang w:eastAsia="ru-RU"/>
        </w:rPr>
        <w:t>2.      Бесед</w:t>
      </w:r>
      <w:proofErr w:type="gramStart"/>
      <w:r w:rsidRPr="004F1A20">
        <w:rPr>
          <w:rFonts w:ascii="Times New Roman" w:eastAsia="Times New Roman" w:hAnsi="Times New Roman" w:cs="Times New Roman"/>
          <w:color w:val="333333"/>
          <w:sz w:val="28"/>
          <w:szCs w:val="28"/>
          <w:shd w:val="clear" w:color="auto" w:fill="FFFFFF"/>
          <w:lang w:eastAsia="ru-RU"/>
        </w:rPr>
        <w:t>а о ее</w:t>
      </w:r>
      <w:proofErr w:type="gramEnd"/>
      <w:r w:rsidRPr="004F1A20">
        <w:rPr>
          <w:rFonts w:ascii="Times New Roman" w:eastAsia="Times New Roman" w:hAnsi="Times New Roman" w:cs="Times New Roman"/>
          <w:color w:val="333333"/>
          <w:sz w:val="28"/>
          <w:szCs w:val="28"/>
          <w:shd w:val="clear" w:color="auto" w:fill="FFFFFF"/>
          <w:lang w:eastAsia="ru-RU"/>
        </w:rPr>
        <w:t xml:space="preserve"> характере и инструментах, которые подойдут к пьесе;</w:t>
      </w:r>
      <w:r w:rsidRPr="004F1A20">
        <w:rPr>
          <w:rFonts w:ascii="Georgia" w:eastAsia="Times New Roman" w:hAnsi="Georgia" w:cs="Times New Roman"/>
          <w:color w:val="333333"/>
          <w:sz w:val="20"/>
          <w:szCs w:val="20"/>
          <w:lang w:eastAsia="ru-RU"/>
        </w:rPr>
        <w:br/>
      </w:r>
      <w:r w:rsidRPr="004F1A20">
        <w:rPr>
          <w:rFonts w:ascii="Times New Roman" w:eastAsia="Times New Roman" w:hAnsi="Times New Roman" w:cs="Times New Roman"/>
          <w:color w:val="333333"/>
          <w:sz w:val="28"/>
          <w:szCs w:val="28"/>
          <w:shd w:val="clear" w:color="auto" w:fill="FFFFFF"/>
          <w:lang w:eastAsia="ru-RU"/>
        </w:rPr>
        <w:t>3.      Разбор (</w:t>
      </w:r>
      <w:proofErr w:type="spellStart"/>
      <w:r w:rsidRPr="004F1A20">
        <w:rPr>
          <w:rFonts w:ascii="Times New Roman" w:eastAsia="Times New Roman" w:hAnsi="Times New Roman" w:cs="Times New Roman"/>
          <w:color w:val="333333"/>
          <w:sz w:val="28"/>
          <w:szCs w:val="28"/>
          <w:shd w:val="clear" w:color="auto" w:fill="FFFFFF"/>
          <w:lang w:eastAsia="ru-RU"/>
        </w:rPr>
        <w:t>раскодировка</w:t>
      </w:r>
      <w:proofErr w:type="spellEnd"/>
      <w:r w:rsidRPr="004F1A20">
        <w:rPr>
          <w:rFonts w:ascii="Times New Roman" w:eastAsia="Times New Roman" w:hAnsi="Times New Roman" w:cs="Times New Roman"/>
          <w:color w:val="333333"/>
          <w:sz w:val="28"/>
          <w:szCs w:val="28"/>
          <w:shd w:val="clear" w:color="auto" w:fill="FFFFFF"/>
          <w:lang w:eastAsia="ru-RU"/>
        </w:rPr>
        <w:t xml:space="preserve">)  </w:t>
      </w:r>
      <w:proofErr w:type="spellStart"/>
      <w:r w:rsidRPr="004F1A20">
        <w:rPr>
          <w:rFonts w:ascii="Times New Roman" w:eastAsia="Times New Roman" w:hAnsi="Times New Roman" w:cs="Times New Roman"/>
          <w:color w:val="333333"/>
          <w:sz w:val="28"/>
          <w:szCs w:val="28"/>
          <w:shd w:val="clear" w:color="auto" w:fill="FFFFFF"/>
          <w:lang w:eastAsia="ru-RU"/>
        </w:rPr>
        <w:t>мнемотаблицы</w:t>
      </w:r>
      <w:proofErr w:type="spellEnd"/>
      <w:r w:rsidRPr="004F1A20">
        <w:rPr>
          <w:rFonts w:ascii="Times New Roman" w:eastAsia="Times New Roman" w:hAnsi="Times New Roman" w:cs="Times New Roman"/>
          <w:color w:val="333333"/>
          <w:sz w:val="28"/>
          <w:szCs w:val="28"/>
          <w:shd w:val="clear" w:color="auto" w:fill="FFFFFF"/>
          <w:lang w:eastAsia="ru-RU"/>
        </w:rPr>
        <w:t xml:space="preserve"> с ритмическим рисунком;</w:t>
      </w:r>
      <w:r w:rsidRPr="004F1A20">
        <w:rPr>
          <w:rFonts w:ascii="Georgia" w:eastAsia="Times New Roman" w:hAnsi="Georgia" w:cs="Times New Roman"/>
          <w:color w:val="333333"/>
          <w:sz w:val="20"/>
          <w:szCs w:val="20"/>
          <w:lang w:eastAsia="ru-RU"/>
        </w:rPr>
        <w:br/>
      </w:r>
      <w:r w:rsidRPr="004F1A20">
        <w:rPr>
          <w:rFonts w:ascii="Times New Roman" w:eastAsia="Times New Roman" w:hAnsi="Times New Roman" w:cs="Times New Roman"/>
          <w:color w:val="333333"/>
          <w:sz w:val="28"/>
          <w:szCs w:val="28"/>
          <w:shd w:val="clear" w:color="auto" w:fill="FFFFFF"/>
          <w:lang w:eastAsia="ru-RU"/>
        </w:rPr>
        <w:t xml:space="preserve">4.      Исполнение ритмического рисунка с помощью </w:t>
      </w:r>
      <w:proofErr w:type="spellStart"/>
      <w:r w:rsidRPr="004F1A20">
        <w:rPr>
          <w:rFonts w:ascii="Times New Roman" w:eastAsia="Times New Roman" w:hAnsi="Times New Roman" w:cs="Times New Roman"/>
          <w:color w:val="333333"/>
          <w:sz w:val="28"/>
          <w:szCs w:val="28"/>
          <w:shd w:val="clear" w:color="auto" w:fill="FFFFFF"/>
          <w:lang w:eastAsia="ru-RU"/>
        </w:rPr>
        <w:t>мнемотаблицы</w:t>
      </w:r>
      <w:proofErr w:type="spellEnd"/>
      <w:r w:rsidRPr="004F1A20">
        <w:rPr>
          <w:rFonts w:ascii="Times New Roman" w:eastAsia="Times New Roman" w:hAnsi="Times New Roman" w:cs="Times New Roman"/>
          <w:color w:val="333333"/>
          <w:sz w:val="28"/>
          <w:szCs w:val="28"/>
          <w:shd w:val="clear" w:color="auto" w:fill="FFFFFF"/>
          <w:lang w:eastAsia="ru-RU"/>
        </w:rPr>
        <w:t>;</w:t>
      </w:r>
      <w:r w:rsidRPr="004F1A20">
        <w:rPr>
          <w:rFonts w:ascii="Georgia" w:eastAsia="Times New Roman" w:hAnsi="Georgia" w:cs="Times New Roman"/>
          <w:color w:val="333333"/>
          <w:sz w:val="20"/>
          <w:szCs w:val="20"/>
          <w:lang w:eastAsia="ru-RU"/>
        </w:rPr>
        <w:br/>
      </w:r>
      <w:r w:rsidRPr="004F1A20">
        <w:rPr>
          <w:rFonts w:ascii="Times New Roman" w:eastAsia="Times New Roman" w:hAnsi="Times New Roman" w:cs="Times New Roman"/>
          <w:color w:val="333333"/>
          <w:sz w:val="28"/>
          <w:szCs w:val="28"/>
          <w:shd w:val="clear" w:color="auto" w:fill="FFFFFF"/>
          <w:lang w:eastAsia="ru-RU"/>
        </w:rPr>
        <w:lastRenderedPageBreak/>
        <w:t xml:space="preserve">5.      Исполнение ритмического рисунка с помощью </w:t>
      </w:r>
      <w:proofErr w:type="spellStart"/>
      <w:proofErr w:type="gramStart"/>
      <w:r w:rsidRPr="004F1A20">
        <w:rPr>
          <w:rFonts w:ascii="Times New Roman" w:eastAsia="Times New Roman" w:hAnsi="Times New Roman" w:cs="Times New Roman"/>
          <w:color w:val="333333"/>
          <w:sz w:val="28"/>
          <w:szCs w:val="28"/>
          <w:shd w:val="clear" w:color="auto" w:fill="FFFFFF"/>
          <w:lang w:eastAsia="ru-RU"/>
        </w:rPr>
        <w:t>ИКТ-технологий</w:t>
      </w:r>
      <w:proofErr w:type="spellEnd"/>
      <w:proofErr w:type="gramEnd"/>
      <w:r w:rsidRPr="004F1A20">
        <w:rPr>
          <w:rFonts w:ascii="Times New Roman" w:eastAsia="Times New Roman" w:hAnsi="Times New Roman" w:cs="Times New Roman"/>
          <w:color w:val="333333"/>
          <w:sz w:val="28"/>
          <w:szCs w:val="28"/>
          <w:shd w:val="clear" w:color="auto" w:fill="FFFFFF"/>
          <w:lang w:eastAsia="ru-RU"/>
        </w:rPr>
        <w:t>.</w:t>
      </w:r>
      <w:r w:rsidRPr="004F1A20">
        <w:rPr>
          <w:rFonts w:ascii="Georgia" w:eastAsia="Times New Roman" w:hAnsi="Georgia" w:cs="Times New Roman"/>
          <w:color w:val="333333"/>
          <w:sz w:val="20"/>
          <w:szCs w:val="20"/>
          <w:lang w:eastAsia="ru-RU"/>
        </w:rPr>
        <w:br/>
      </w:r>
      <w:r w:rsidRPr="004F1A20">
        <w:rPr>
          <w:rFonts w:ascii="Times New Roman" w:eastAsia="Times New Roman" w:hAnsi="Times New Roman" w:cs="Times New Roman"/>
          <w:color w:val="333333"/>
          <w:sz w:val="28"/>
          <w:szCs w:val="28"/>
          <w:shd w:val="clear" w:color="auto" w:fill="FFFFFF"/>
          <w:lang w:eastAsia="ru-RU"/>
        </w:rPr>
        <w:t>6.      Самостоятельное кодирование и декодирование информации (преобразование абстрактных символов в образы).</w:t>
      </w:r>
      <w:r w:rsidRPr="004F1A20">
        <w:rPr>
          <w:rFonts w:ascii="Georgia" w:eastAsia="Times New Roman" w:hAnsi="Georgia" w:cs="Times New Roman"/>
          <w:color w:val="333333"/>
          <w:sz w:val="20"/>
          <w:szCs w:val="20"/>
          <w:lang w:eastAsia="ru-RU"/>
        </w:rPr>
        <w:br/>
      </w:r>
      <w:r w:rsidRPr="004F1A20">
        <w:rPr>
          <w:rFonts w:ascii="Times New Roman" w:eastAsia="Times New Roman" w:hAnsi="Times New Roman" w:cs="Times New Roman"/>
          <w:b/>
          <w:bCs/>
          <w:color w:val="333333"/>
          <w:sz w:val="28"/>
          <w:szCs w:val="28"/>
          <w:shd w:val="clear" w:color="auto" w:fill="FFFFFF"/>
          <w:lang w:eastAsia="ru-RU"/>
        </w:rPr>
        <w:t xml:space="preserve">    Важно вовремя отойти от </w:t>
      </w:r>
      <w:proofErr w:type="spellStart"/>
      <w:r w:rsidRPr="004F1A20">
        <w:rPr>
          <w:rFonts w:ascii="Times New Roman" w:eastAsia="Times New Roman" w:hAnsi="Times New Roman" w:cs="Times New Roman"/>
          <w:b/>
          <w:bCs/>
          <w:color w:val="333333"/>
          <w:sz w:val="28"/>
          <w:szCs w:val="28"/>
          <w:shd w:val="clear" w:color="auto" w:fill="FFFFFF"/>
          <w:lang w:eastAsia="ru-RU"/>
        </w:rPr>
        <w:t>мнемотаблицы</w:t>
      </w:r>
      <w:proofErr w:type="spellEnd"/>
      <w:r w:rsidRPr="004F1A20">
        <w:rPr>
          <w:rFonts w:ascii="Times New Roman" w:eastAsia="Times New Roman" w:hAnsi="Times New Roman" w:cs="Times New Roman"/>
          <w:color w:val="333333"/>
          <w:sz w:val="28"/>
          <w:szCs w:val="28"/>
          <w:shd w:val="clear" w:color="auto" w:fill="FFFFFF"/>
          <w:lang w:eastAsia="ru-RU"/>
        </w:rPr>
        <w:t> (наглядного материала) и в перспективе – дать простор творческому воображению, самовыражению ребенка.</w:t>
      </w:r>
    </w:p>
    <w:sectPr w:rsidR="003F1B6D" w:rsidSect="00B51322">
      <w:pgSz w:w="16838" w:h="11906" w:orient="landscape"/>
      <w:pgMar w:top="851" w:right="1134" w:bottom="170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7D0C4B"/>
    <w:multiLevelType w:val="hybridMultilevel"/>
    <w:tmpl w:val="862CA6E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5DD91452"/>
    <w:multiLevelType w:val="multilevel"/>
    <w:tmpl w:val="6F28B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48614E4"/>
    <w:multiLevelType w:val="multilevel"/>
    <w:tmpl w:val="49409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757727F8"/>
    <w:multiLevelType w:val="multilevel"/>
    <w:tmpl w:val="794845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411814"/>
    <w:rsid w:val="00025864"/>
    <w:rsid w:val="00114221"/>
    <w:rsid w:val="0017436E"/>
    <w:rsid w:val="00313471"/>
    <w:rsid w:val="00411814"/>
    <w:rsid w:val="004F1A20"/>
    <w:rsid w:val="00592A90"/>
    <w:rsid w:val="005C73E7"/>
    <w:rsid w:val="006277B2"/>
    <w:rsid w:val="006845CA"/>
    <w:rsid w:val="006B1E28"/>
    <w:rsid w:val="00744AD5"/>
    <w:rsid w:val="00753885"/>
    <w:rsid w:val="009A5F1B"/>
    <w:rsid w:val="009E760C"/>
    <w:rsid w:val="00A20FE1"/>
    <w:rsid w:val="00B51322"/>
    <w:rsid w:val="00C40927"/>
    <w:rsid w:val="00C92228"/>
    <w:rsid w:val="00CC2EE6"/>
    <w:rsid w:val="00DA3D73"/>
    <w:rsid w:val="00EB4A40"/>
    <w:rsid w:val="00F71A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3885"/>
  </w:style>
  <w:style w:type="paragraph" w:styleId="1">
    <w:name w:val="heading 1"/>
    <w:basedOn w:val="a"/>
    <w:link w:val="10"/>
    <w:uiPriority w:val="9"/>
    <w:qFormat/>
    <w:rsid w:val="0041181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11814"/>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4118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41181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11814"/>
    <w:rPr>
      <w:rFonts w:ascii="Tahoma" w:hAnsi="Tahoma" w:cs="Tahoma"/>
      <w:sz w:val="16"/>
      <w:szCs w:val="16"/>
    </w:rPr>
  </w:style>
  <w:style w:type="paragraph" w:customStyle="1" w:styleId="headline">
    <w:name w:val="headline"/>
    <w:basedOn w:val="a"/>
    <w:rsid w:val="004118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411814"/>
    <w:rPr>
      <w:b/>
      <w:bCs/>
    </w:rPr>
  </w:style>
  <w:style w:type="paragraph" w:styleId="a7">
    <w:name w:val="List Paragraph"/>
    <w:basedOn w:val="a"/>
    <w:uiPriority w:val="34"/>
    <w:qFormat/>
    <w:rsid w:val="00411814"/>
    <w:pPr>
      <w:ind w:left="720"/>
      <w:contextualSpacing/>
    </w:pPr>
  </w:style>
  <w:style w:type="paragraph" w:customStyle="1" w:styleId="c7">
    <w:name w:val="c7"/>
    <w:basedOn w:val="a"/>
    <w:rsid w:val="004118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411814"/>
  </w:style>
  <w:style w:type="paragraph" w:customStyle="1" w:styleId="c12">
    <w:name w:val="c12"/>
    <w:basedOn w:val="a"/>
    <w:rsid w:val="004118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411814"/>
  </w:style>
  <w:style w:type="character" w:customStyle="1" w:styleId="c1">
    <w:name w:val="c1"/>
    <w:basedOn w:val="a0"/>
    <w:rsid w:val="00411814"/>
  </w:style>
  <w:style w:type="paragraph" w:customStyle="1" w:styleId="c9">
    <w:name w:val="c9"/>
    <w:basedOn w:val="a"/>
    <w:rsid w:val="004118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4118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411814"/>
  </w:style>
  <w:style w:type="character" w:customStyle="1" w:styleId="c0">
    <w:name w:val="c0"/>
    <w:basedOn w:val="a0"/>
    <w:rsid w:val="00411814"/>
  </w:style>
  <w:style w:type="table" w:styleId="a8">
    <w:name w:val="Table Grid"/>
    <w:basedOn w:val="a1"/>
    <w:uiPriority w:val="59"/>
    <w:rsid w:val="0011422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886675">
      <w:bodyDiv w:val="1"/>
      <w:marLeft w:val="0"/>
      <w:marRight w:val="0"/>
      <w:marTop w:val="0"/>
      <w:marBottom w:val="0"/>
      <w:divBdr>
        <w:top w:val="none" w:sz="0" w:space="0" w:color="auto"/>
        <w:left w:val="none" w:sz="0" w:space="0" w:color="auto"/>
        <w:bottom w:val="none" w:sz="0" w:space="0" w:color="auto"/>
        <w:right w:val="none" w:sz="0" w:space="0" w:color="auto"/>
      </w:divBdr>
    </w:div>
    <w:div w:id="889800873">
      <w:bodyDiv w:val="1"/>
      <w:marLeft w:val="0"/>
      <w:marRight w:val="0"/>
      <w:marTop w:val="0"/>
      <w:marBottom w:val="0"/>
      <w:divBdr>
        <w:top w:val="none" w:sz="0" w:space="0" w:color="auto"/>
        <w:left w:val="none" w:sz="0" w:space="0" w:color="auto"/>
        <w:bottom w:val="none" w:sz="0" w:space="0" w:color="auto"/>
        <w:right w:val="none" w:sz="0" w:space="0" w:color="auto"/>
      </w:divBdr>
    </w:div>
    <w:div w:id="935209692">
      <w:bodyDiv w:val="1"/>
      <w:marLeft w:val="0"/>
      <w:marRight w:val="0"/>
      <w:marTop w:val="0"/>
      <w:marBottom w:val="0"/>
      <w:divBdr>
        <w:top w:val="none" w:sz="0" w:space="0" w:color="auto"/>
        <w:left w:val="none" w:sz="0" w:space="0" w:color="auto"/>
        <w:bottom w:val="none" w:sz="0" w:space="0" w:color="auto"/>
        <w:right w:val="none" w:sz="0" w:space="0" w:color="auto"/>
      </w:divBdr>
    </w:div>
    <w:div w:id="1523856289">
      <w:bodyDiv w:val="1"/>
      <w:marLeft w:val="0"/>
      <w:marRight w:val="0"/>
      <w:marTop w:val="0"/>
      <w:marBottom w:val="0"/>
      <w:divBdr>
        <w:top w:val="none" w:sz="0" w:space="0" w:color="auto"/>
        <w:left w:val="none" w:sz="0" w:space="0" w:color="auto"/>
        <w:bottom w:val="none" w:sz="0" w:space="0" w:color="auto"/>
        <w:right w:val="none" w:sz="0" w:space="0" w:color="auto"/>
      </w:divBdr>
      <w:divsChild>
        <w:div w:id="946355710">
          <w:marLeft w:val="0"/>
          <w:marRight w:val="0"/>
          <w:marTop w:val="0"/>
          <w:marBottom w:val="0"/>
          <w:divBdr>
            <w:top w:val="none" w:sz="0" w:space="0" w:color="auto"/>
            <w:left w:val="none" w:sz="0" w:space="0" w:color="auto"/>
            <w:bottom w:val="none" w:sz="0" w:space="0" w:color="auto"/>
            <w:right w:val="none" w:sz="0" w:space="0" w:color="auto"/>
          </w:divBdr>
        </w:div>
      </w:divsChild>
    </w:div>
    <w:div w:id="1585795804">
      <w:bodyDiv w:val="1"/>
      <w:marLeft w:val="0"/>
      <w:marRight w:val="0"/>
      <w:marTop w:val="0"/>
      <w:marBottom w:val="0"/>
      <w:divBdr>
        <w:top w:val="none" w:sz="0" w:space="0" w:color="auto"/>
        <w:left w:val="none" w:sz="0" w:space="0" w:color="auto"/>
        <w:bottom w:val="none" w:sz="0" w:space="0" w:color="auto"/>
        <w:right w:val="none" w:sz="0" w:space="0" w:color="auto"/>
      </w:divBdr>
    </w:div>
    <w:div w:id="2123642273">
      <w:bodyDiv w:val="1"/>
      <w:marLeft w:val="0"/>
      <w:marRight w:val="0"/>
      <w:marTop w:val="0"/>
      <w:marBottom w:val="0"/>
      <w:divBdr>
        <w:top w:val="none" w:sz="0" w:space="0" w:color="auto"/>
        <w:left w:val="none" w:sz="0" w:space="0" w:color="auto"/>
        <w:bottom w:val="none" w:sz="0" w:space="0" w:color="auto"/>
        <w:right w:val="none" w:sz="0" w:space="0" w:color="auto"/>
      </w:divBdr>
      <w:divsChild>
        <w:div w:id="1869026509">
          <w:marLeft w:val="0"/>
          <w:marRight w:val="0"/>
          <w:marTop w:val="0"/>
          <w:marBottom w:val="0"/>
          <w:divBdr>
            <w:top w:val="none" w:sz="0" w:space="0" w:color="auto"/>
            <w:left w:val="none" w:sz="0" w:space="0" w:color="auto"/>
            <w:bottom w:val="none" w:sz="0" w:space="0" w:color="auto"/>
            <w:right w:val="none" w:sz="0" w:space="0" w:color="auto"/>
          </w:divBdr>
          <w:divsChild>
            <w:div w:id="35704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gif"/><Relationship Id="rId26" Type="http://schemas.openxmlformats.org/officeDocument/2006/relationships/image" Target="media/image22.jpeg"/><Relationship Id="rId39" Type="http://schemas.openxmlformats.org/officeDocument/2006/relationships/image" Target="media/image35.jpeg"/><Relationship Id="rId21" Type="http://schemas.openxmlformats.org/officeDocument/2006/relationships/image" Target="media/image17.jpeg"/><Relationship Id="rId34" Type="http://schemas.openxmlformats.org/officeDocument/2006/relationships/image" Target="media/image30.jpeg"/><Relationship Id="rId42" Type="http://schemas.openxmlformats.org/officeDocument/2006/relationships/image" Target="media/image38.png"/><Relationship Id="rId47" Type="http://schemas.openxmlformats.org/officeDocument/2006/relationships/image" Target="media/image43.png"/><Relationship Id="rId50" Type="http://schemas.openxmlformats.org/officeDocument/2006/relationships/image" Target="media/image46.png"/><Relationship Id="rId55" Type="http://schemas.openxmlformats.org/officeDocument/2006/relationships/image" Target="media/image51.png"/><Relationship Id="rId63" Type="http://schemas.openxmlformats.org/officeDocument/2006/relationships/image" Target="media/image59.png"/><Relationship Id="rId68" Type="http://schemas.openxmlformats.org/officeDocument/2006/relationships/image" Target="media/image64.jpeg"/><Relationship Id="rId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image" Target="media/image12.jpeg"/><Relationship Id="rId29" Type="http://schemas.openxmlformats.org/officeDocument/2006/relationships/image" Target="media/image25.gif"/><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gif"/><Relationship Id="rId37" Type="http://schemas.openxmlformats.org/officeDocument/2006/relationships/image" Target="media/image33.jpeg"/><Relationship Id="rId40" Type="http://schemas.openxmlformats.org/officeDocument/2006/relationships/image" Target="media/image36.jpeg"/><Relationship Id="rId45" Type="http://schemas.openxmlformats.org/officeDocument/2006/relationships/image" Target="media/image41.png"/><Relationship Id="rId53" Type="http://schemas.openxmlformats.org/officeDocument/2006/relationships/image" Target="media/image49.png"/><Relationship Id="rId58" Type="http://schemas.openxmlformats.org/officeDocument/2006/relationships/image" Target="media/image54.png"/><Relationship Id="rId66" Type="http://schemas.openxmlformats.org/officeDocument/2006/relationships/image" Target="media/image62.png"/><Relationship Id="rId5" Type="http://schemas.openxmlformats.org/officeDocument/2006/relationships/image" Target="media/image1.jpeg"/><Relationship Id="rId15" Type="http://schemas.openxmlformats.org/officeDocument/2006/relationships/image" Target="media/image11.gif"/><Relationship Id="rId23" Type="http://schemas.openxmlformats.org/officeDocument/2006/relationships/image" Target="media/image19.jpeg"/><Relationship Id="rId28" Type="http://schemas.openxmlformats.org/officeDocument/2006/relationships/image" Target="media/image24.gif"/><Relationship Id="rId36" Type="http://schemas.openxmlformats.org/officeDocument/2006/relationships/image" Target="media/image32.jpeg"/><Relationship Id="rId49" Type="http://schemas.openxmlformats.org/officeDocument/2006/relationships/image" Target="media/image45.png"/><Relationship Id="rId57" Type="http://schemas.openxmlformats.org/officeDocument/2006/relationships/image" Target="media/image53.png"/><Relationship Id="rId61" Type="http://schemas.openxmlformats.org/officeDocument/2006/relationships/image" Target="media/image57.pn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gif"/><Relationship Id="rId44" Type="http://schemas.openxmlformats.org/officeDocument/2006/relationships/image" Target="media/image40.png"/><Relationship Id="rId52" Type="http://schemas.openxmlformats.org/officeDocument/2006/relationships/image" Target="media/image48.png"/><Relationship Id="rId60" Type="http://schemas.openxmlformats.org/officeDocument/2006/relationships/image" Target="media/image56.png"/><Relationship Id="rId65" Type="http://schemas.openxmlformats.org/officeDocument/2006/relationships/image" Target="media/image61.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gif"/><Relationship Id="rId30" Type="http://schemas.openxmlformats.org/officeDocument/2006/relationships/image" Target="media/image26.gif"/><Relationship Id="rId35" Type="http://schemas.openxmlformats.org/officeDocument/2006/relationships/image" Target="media/image31.jpeg"/><Relationship Id="rId43" Type="http://schemas.openxmlformats.org/officeDocument/2006/relationships/image" Target="media/image39.png"/><Relationship Id="rId48" Type="http://schemas.openxmlformats.org/officeDocument/2006/relationships/image" Target="media/image44.png"/><Relationship Id="rId56" Type="http://schemas.openxmlformats.org/officeDocument/2006/relationships/image" Target="media/image52.png"/><Relationship Id="rId64" Type="http://schemas.openxmlformats.org/officeDocument/2006/relationships/image" Target="media/image60.png"/><Relationship Id="rId69" Type="http://schemas.openxmlformats.org/officeDocument/2006/relationships/fontTable" Target="fontTable.xml"/><Relationship Id="rId8" Type="http://schemas.openxmlformats.org/officeDocument/2006/relationships/image" Target="media/image4.jpeg"/><Relationship Id="rId51" Type="http://schemas.openxmlformats.org/officeDocument/2006/relationships/image" Target="media/image47.png"/><Relationship Id="rId3" Type="http://schemas.openxmlformats.org/officeDocument/2006/relationships/settings" Target="settings.xml"/><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gif"/><Relationship Id="rId33" Type="http://schemas.openxmlformats.org/officeDocument/2006/relationships/image" Target="media/image29.gif"/><Relationship Id="rId38" Type="http://schemas.openxmlformats.org/officeDocument/2006/relationships/image" Target="media/image34.jpeg"/><Relationship Id="rId46" Type="http://schemas.openxmlformats.org/officeDocument/2006/relationships/image" Target="media/image42.png"/><Relationship Id="rId59" Type="http://schemas.openxmlformats.org/officeDocument/2006/relationships/image" Target="media/image55.png"/><Relationship Id="rId67" Type="http://schemas.openxmlformats.org/officeDocument/2006/relationships/image" Target="media/image63.jpeg"/><Relationship Id="rId20" Type="http://schemas.openxmlformats.org/officeDocument/2006/relationships/image" Target="media/image16.gif"/><Relationship Id="rId41" Type="http://schemas.openxmlformats.org/officeDocument/2006/relationships/image" Target="media/image37.jpeg"/><Relationship Id="rId54" Type="http://schemas.openxmlformats.org/officeDocument/2006/relationships/image" Target="media/image50.png"/><Relationship Id="rId62" Type="http://schemas.openxmlformats.org/officeDocument/2006/relationships/image" Target="media/image58.png"/><Relationship Id="rId7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164</TotalTime>
  <Pages>59</Pages>
  <Words>5193</Words>
  <Characters>29605</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8</cp:revision>
  <dcterms:created xsi:type="dcterms:W3CDTF">2021-02-14T15:25:00Z</dcterms:created>
  <dcterms:modified xsi:type="dcterms:W3CDTF">2021-05-30T16:11:00Z</dcterms:modified>
</cp:coreProperties>
</file>