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54" w:rsidRPr="001657C3" w:rsidRDefault="00E65D54" w:rsidP="00E65D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-76347</wp:posOffset>
            </wp:positionH>
            <wp:positionV relativeFrom="paragraph">
              <wp:posOffset>-9768</wp:posOffset>
            </wp:positionV>
            <wp:extent cx="482112" cy="546978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2" cy="54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57C3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E65D54" w:rsidRPr="001657C3" w:rsidRDefault="00E65D54" w:rsidP="00E65D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sz w:val="20"/>
          <w:szCs w:val="20"/>
        </w:rPr>
        <w:t>РОСТОВСКАЯ  ОБЛАСТЬ</w:t>
      </w:r>
    </w:p>
    <w:p w:rsidR="00E65D54" w:rsidRPr="001657C3" w:rsidRDefault="00E65D54" w:rsidP="00E65D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E65D54" w:rsidRPr="001657C3" w:rsidRDefault="00E65D54" w:rsidP="00E65D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г. Шахты Ростовской области</w:t>
      </w:r>
    </w:p>
    <w:p w:rsidR="00E65D54" w:rsidRPr="001657C3" w:rsidRDefault="00E65D54" w:rsidP="00E65D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«Детский сад  комбинированного вида  № 28  »</w:t>
      </w:r>
    </w:p>
    <w:p w:rsidR="00E65D54" w:rsidRPr="001657C3" w:rsidRDefault="00E65D54" w:rsidP="00E65D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5D54" w:rsidRPr="001657C3" w:rsidRDefault="00E65D54" w:rsidP="00E65D5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657C3">
        <w:rPr>
          <w:rFonts w:ascii="Times New Roman" w:hAnsi="Times New Roman" w:cs="Times New Roman"/>
          <w:sz w:val="20"/>
          <w:szCs w:val="20"/>
        </w:rPr>
        <w:t>346537 г. Шахты, Ростовской обл.,  ул. Ландау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, 5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57C3">
        <w:rPr>
          <w:rFonts w:ascii="Times New Roman" w:hAnsi="Times New Roman" w:cs="Times New Roman"/>
          <w:sz w:val="20"/>
          <w:szCs w:val="20"/>
        </w:rPr>
        <w:t>т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. 26-03-04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 e-mail mdoy28@rambler.ru</w:t>
      </w:r>
    </w:p>
    <w:p w:rsidR="00E65D54" w:rsidRPr="001657C3" w:rsidRDefault="00E65D54" w:rsidP="00E65D54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D8091C">
        <w:rPr>
          <w:rFonts w:ascii="Times New Roman" w:hAnsi="Times New Roman" w:cs="Times New Roman"/>
          <w:sz w:val="20"/>
          <w:szCs w:val="20"/>
          <w:lang w:eastAsia="en-US"/>
        </w:rPr>
        <w:pict>
          <v:line id="_x0000_s1026" style="position:absolute;left:0;text-align:left;z-index:251660288" from="-29.7pt,1.8pt" to="768.3pt,10.05pt" strokeweight="4.5pt">
            <v:stroke linestyle="thickThin"/>
          </v:line>
        </w:pict>
      </w:r>
      <w:r w:rsidRPr="00E65D54">
        <w:rPr>
          <w:rFonts w:ascii="Times New Roman" w:hAnsi="Times New Roman" w:cs="Times New Roman"/>
          <w:spacing w:val="-4"/>
          <w:sz w:val="20"/>
          <w:szCs w:val="20"/>
        </w:rPr>
        <w:tab/>
      </w:r>
      <w:r w:rsidRPr="001657C3">
        <w:rPr>
          <w:rFonts w:ascii="Times New Roman" w:hAnsi="Times New Roman" w:cs="Times New Roman"/>
          <w:sz w:val="20"/>
          <w:szCs w:val="20"/>
        </w:rPr>
        <w:t>.</w:t>
      </w:r>
    </w:p>
    <w:p w:rsidR="00E65D54" w:rsidRDefault="00E65D54" w:rsidP="00E65D54">
      <w:pPr>
        <w:spacing w:after="0"/>
        <w:rPr>
          <w:sz w:val="28"/>
          <w:szCs w:val="28"/>
        </w:rPr>
      </w:pPr>
    </w:p>
    <w:p w:rsidR="00E65D54" w:rsidRDefault="00E65D54" w:rsidP="00E65D54">
      <w:pPr>
        <w:spacing w:after="0"/>
        <w:rPr>
          <w:sz w:val="28"/>
          <w:szCs w:val="28"/>
        </w:rPr>
      </w:pPr>
    </w:p>
    <w:p w:rsidR="00E65D54" w:rsidRDefault="00E65D54" w:rsidP="00E65D54">
      <w:pPr>
        <w:spacing w:after="0"/>
        <w:rPr>
          <w:sz w:val="28"/>
          <w:szCs w:val="28"/>
        </w:rPr>
      </w:pPr>
    </w:p>
    <w:p w:rsidR="00441C11" w:rsidRPr="0067098E" w:rsidRDefault="00E65D54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Мастер-класс на тему:</w:t>
      </w:r>
      <w:r w:rsidR="00441C11" w:rsidRPr="006709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«Телесная перкуссия как нетрадиционный метод оздоровления»</w:t>
      </w:r>
    </w:p>
    <w:p w:rsidR="00E65D54" w:rsidRDefault="00E65D54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5D54" w:rsidRDefault="00E65D54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5D54" w:rsidRDefault="00E65D54" w:rsidP="00E65D54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65D54" w:rsidRDefault="00E65D54" w:rsidP="00E65D54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65D54" w:rsidRPr="0046709C" w:rsidRDefault="00E65D54" w:rsidP="00E65D54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670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Составитель </w:t>
      </w:r>
    </w:p>
    <w:p w:rsidR="00E65D54" w:rsidRPr="0046709C" w:rsidRDefault="00E65D54" w:rsidP="00E65D54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670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музыкальный руководитель</w:t>
      </w:r>
    </w:p>
    <w:p w:rsidR="00E65D54" w:rsidRPr="0046709C" w:rsidRDefault="00E65D54" w:rsidP="00E65D54">
      <w:pPr>
        <w:pStyle w:val="a6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670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Турова И.В.</w:t>
      </w: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54" w:rsidRDefault="00E65D54" w:rsidP="00E65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г.</w:t>
      </w:r>
    </w:p>
    <w:p w:rsidR="00E65D54" w:rsidRDefault="00E65D54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5D54" w:rsidRDefault="00E65D54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5D54" w:rsidRDefault="00E65D54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20282" w:rsidRPr="00477AE3" w:rsidRDefault="00C20282" w:rsidP="002108A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мастер-класса:</w:t>
      </w:r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r w:rsidRPr="00477AE3">
        <w:rPr>
          <w:rFonts w:ascii="Times New Roman" w:eastAsia="Times New Roman" w:hAnsi="Times New Roman" w:cs="Times New Roman"/>
          <w:sz w:val="28"/>
          <w:szCs w:val="28"/>
        </w:rPr>
        <w:t>Познакомить педагогов с инновационной техникой</w:t>
      </w:r>
      <w:r w:rsidR="00217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7AE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77AE3">
        <w:rPr>
          <w:rFonts w:ascii="Times New Roman" w:hAnsi="Times New Roman" w:cs="Times New Roman"/>
          <w:sz w:val="28"/>
          <w:szCs w:val="28"/>
        </w:rPr>
        <w:t xml:space="preserve"> технологий у детей дошкольного возраста «</w:t>
      </w:r>
      <w:proofErr w:type="spellStart"/>
      <w:r w:rsidRPr="00477AE3">
        <w:rPr>
          <w:rFonts w:ascii="Times New Roman" w:hAnsi="Times New Roman" w:cs="Times New Roman"/>
          <w:b/>
          <w:bCs/>
          <w:sz w:val="28"/>
          <w:szCs w:val="28"/>
        </w:rPr>
        <w:t>body</w:t>
      </w:r>
      <w:proofErr w:type="spellEnd"/>
      <w:r w:rsidRPr="00477A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7AE3">
        <w:rPr>
          <w:rFonts w:ascii="Times New Roman" w:hAnsi="Times New Roman" w:cs="Times New Roman"/>
          <w:b/>
          <w:bCs/>
          <w:sz w:val="28"/>
          <w:szCs w:val="28"/>
        </w:rPr>
        <w:t>percussion</w:t>
      </w:r>
      <w:proofErr w:type="spellEnd"/>
      <w:r w:rsidRPr="00477A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441C11" w:rsidRPr="00477AE3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Ознакомить с элементами телесной перкуссии и возможностями их применения,</w:t>
      </w:r>
    </w:p>
    <w:p w:rsidR="00441C11" w:rsidRPr="00477AE3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Развивать творческие способности,</w:t>
      </w:r>
    </w:p>
    <w:p w:rsidR="00441C11" w:rsidRPr="00477AE3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Способствовать раскрепощению и самовыражению детей,</w:t>
      </w:r>
    </w:p>
    <w:p w:rsidR="00441C11" w:rsidRPr="00477AE3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Развивать интерес и стимулировать применение элементов телесной перкуссии в повседневной жизни.</w:t>
      </w:r>
    </w:p>
    <w:p w:rsidR="00FF603D" w:rsidRPr="00477AE3" w:rsidRDefault="00FF603D" w:rsidP="002108A1">
      <w:p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</w:p>
    <w:p w:rsidR="00FF603D" w:rsidRPr="00477AE3" w:rsidRDefault="00FF603D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Структура мастер-класса: </w:t>
      </w:r>
    </w:p>
    <w:p w:rsidR="00FF603D" w:rsidRPr="00477AE3" w:rsidRDefault="00FF603D" w:rsidP="002108A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Подготовительно-организационный этап.</w:t>
      </w:r>
    </w:p>
    <w:p w:rsidR="00FF603D" w:rsidRPr="00477AE3" w:rsidRDefault="00FF603D" w:rsidP="002108A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4A4A4A"/>
          <w:sz w:val="28"/>
          <w:szCs w:val="28"/>
        </w:rPr>
        <w:t>2. Теоретическая часть: вступительное слово по теме.</w:t>
      </w:r>
    </w:p>
    <w:p w:rsidR="00FF603D" w:rsidRPr="00477AE3" w:rsidRDefault="00FF603D" w:rsidP="002108A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3. Практическая часть – занятие с педагогами с показом эффективных приемов </w:t>
      </w:r>
      <w:proofErr w:type="spellStart"/>
      <w:r w:rsidR="00756CD9" w:rsidRPr="00477AE3">
        <w:rPr>
          <w:rFonts w:ascii="Times New Roman" w:eastAsia="Times New Roman" w:hAnsi="Times New Roman" w:cs="Times New Roman"/>
          <w:color w:val="4A4A4A"/>
          <w:sz w:val="28"/>
          <w:szCs w:val="28"/>
        </w:rPr>
        <w:t>здоровьесберегающей</w:t>
      </w:r>
      <w:proofErr w:type="spellEnd"/>
      <w:r w:rsidR="00756CD9" w:rsidRPr="00477AE3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технологии</w:t>
      </w:r>
      <w:r w:rsidRPr="00477AE3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  <w:r w:rsidRPr="00477AE3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  <w:t>4. Рефлексия – итог мастер-класса.</w:t>
      </w:r>
      <w:r w:rsidRPr="00477AE3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FF603D" w:rsidRPr="00477AE3" w:rsidRDefault="00FF603D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Предполагаемый результат: </w:t>
      </w:r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участники </w:t>
      </w: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 класса</w:t>
      </w:r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> получат</w:t>
      </w:r>
      <w:r w:rsidRPr="00477AE3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знания об эффективных приёмах здоровьесберегающей технологии. Педагоги смогут использовать приобретенные знания и приемы в своей практике или сопоставят свой уровень и формы работы </w:t>
      </w:r>
      <w:proofErr w:type="gramStart"/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представленными на мастер-классе.</w:t>
      </w:r>
    </w:p>
    <w:p w:rsidR="00953122" w:rsidRPr="00477AE3" w:rsidRDefault="00953122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мастер-класса 20 минут</w:t>
      </w:r>
    </w:p>
    <w:p w:rsidR="00953122" w:rsidRPr="00477AE3" w:rsidRDefault="00953122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53122" w:rsidRPr="00477AE3" w:rsidRDefault="00953122" w:rsidP="002108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77AE3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Материал и оборудование</w:t>
      </w:r>
      <w:r w:rsidR="00756CD9" w:rsidRPr="00477A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: фортепиано, детские </w:t>
      </w:r>
      <w:r w:rsidRPr="00477A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шумовые инструменты</w:t>
      </w:r>
      <w:r w:rsidR="00756CD9" w:rsidRPr="00477A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обручи</w:t>
      </w:r>
      <w:r w:rsidRPr="00477A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мультимедийное оборудование. </w:t>
      </w:r>
    </w:p>
    <w:p w:rsidR="00756CD9" w:rsidRPr="00477AE3" w:rsidRDefault="00756CD9" w:rsidP="002108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953122" w:rsidRPr="00477AE3" w:rsidRDefault="00953122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122" w:rsidRPr="0021724F" w:rsidRDefault="00953122" w:rsidP="0021724F">
      <w:pPr>
        <w:shd w:val="clear" w:color="auto" w:fill="FFFFFF"/>
        <w:spacing w:after="0" w:line="188" w:lineRule="atLeast"/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21724F">
        <w:rPr>
          <w:rFonts w:ascii="Times New Roman" w:hAnsi="Times New Roman" w:cs="Times New Roman"/>
          <w:b/>
          <w:color w:val="181818"/>
          <w:sz w:val="28"/>
          <w:szCs w:val="28"/>
        </w:rPr>
        <w:t>Музыка не только фактор облагораживающий, воспитательный.</w:t>
      </w:r>
    </w:p>
    <w:p w:rsidR="00953122" w:rsidRPr="0021724F" w:rsidRDefault="00953122" w:rsidP="0021724F">
      <w:pPr>
        <w:shd w:val="clear" w:color="auto" w:fill="FFFFFF"/>
        <w:spacing w:after="0" w:line="188" w:lineRule="atLeast"/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21724F">
        <w:rPr>
          <w:rFonts w:ascii="Times New Roman" w:hAnsi="Times New Roman" w:cs="Times New Roman"/>
          <w:b/>
          <w:color w:val="181818"/>
          <w:sz w:val="28"/>
          <w:szCs w:val="28"/>
        </w:rPr>
        <w:t>Музыка - целитель здоровья.</w:t>
      </w:r>
    </w:p>
    <w:p w:rsidR="00953122" w:rsidRPr="0021724F" w:rsidRDefault="00953122" w:rsidP="0021724F">
      <w:pPr>
        <w:shd w:val="clear" w:color="auto" w:fill="FFFFFF"/>
        <w:spacing w:after="0" w:line="188" w:lineRule="atLeast"/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21724F">
        <w:rPr>
          <w:rFonts w:ascii="Times New Roman" w:hAnsi="Times New Roman" w:cs="Times New Roman"/>
          <w:b/>
          <w:color w:val="181818"/>
          <w:sz w:val="28"/>
          <w:szCs w:val="28"/>
        </w:rPr>
        <w:t>Бехтерев Владимир Михайлович</w:t>
      </w:r>
    </w:p>
    <w:p w:rsidR="008A29D5" w:rsidRPr="00477AE3" w:rsidRDefault="008A29D5" w:rsidP="00477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Подготовительно-организационный этап: (1</w:t>
      </w:r>
      <w:r w:rsidR="00FD6B3A" w:rsidRPr="00477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,5</w:t>
      </w:r>
      <w:r w:rsidRPr="00477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мин)</w:t>
      </w:r>
    </w:p>
    <w:p w:rsidR="00263AA5" w:rsidRPr="00477AE3" w:rsidRDefault="008A29D5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Добрый день, уважаемые коллеги! </w:t>
      </w:r>
    </w:p>
    <w:p w:rsidR="00263AA5" w:rsidRPr="00477AE3" w:rsidRDefault="00263AA5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я предлагаю стать вам активными участниками мастер класса.</w:t>
      </w:r>
    </w:p>
    <w:p w:rsidR="00FF603D" w:rsidRPr="00477AE3" w:rsidRDefault="008A29D5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Итак, мастер-класс </w:t>
      </w:r>
      <w:r w:rsidR="00FD6B3A" w:rsidRPr="0047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«Телесная перкуссия как нетрадиционный метод оздоровления»</w:t>
      </w:r>
      <w:r w:rsidRPr="00477A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263AA5" w:rsidRPr="00477AE3" w:rsidRDefault="00263AA5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B3A" w:rsidRPr="00477AE3" w:rsidRDefault="00FD6B3A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2. </w:t>
      </w:r>
      <w:r w:rsidRPr="00477AE3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 xml:space="preserve">Теоретическая часть: Вступительное слово по теме. </w:t>
      </w:r>
    </w:p>
    <w:p w:rsidR="00FD6B3A" w:rsidRPr="00477AE3" w:rsidRDefault="00FD6B3A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B3A" w:rsidRPr="00477AE3" w:rsidRDefault="00477AE3" w:rsidP="002108A1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lastRenderedPageBreak/>
        <w:t>ВОПРОС: Дорогие педагоги скажите, к</w:t>
      </w:r>
      <w:r w:rsidR="00FD6B3A"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акие вы знаете </w:t>
      </w:r>
      <w:proofErr w:type="spellStart"/>
      <w:r w:rsidR="00FD6B3A" w:rsidRPr="00477AE3">
        <w:rPr>
          <w:rFonts w:ascii="Times New Roman" w:hAnsi="Times New Roman" w:cs="Times New Roman"/>
          <w:color w:val="222222"/>
          <w:sz w:val="28"/>
          <w:szCs w:val="28"/>
        </w:rPr>
        <w:t>здоровьесберегающие</w:t>
      </w:r>
      <w:proofErr w:type="spellEnd"/>
      <w:r w:rsidR="00FD6B3A"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 технологии? </w:t>
      </w:r>
    </w:p>
    <w:p w:rsidR="00FD6B3A" w:rsidRPr="00477AE3" w:rsidRDefault="00FD6B3A" w:rsidP="00217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>- ритмопластика, динамические паузы (</w:t>
      </w:r>
      <w:proofErr w:type="spellStart"/>
      <w:r w:rsidRPr="00477AE3">
        <w:rPr>
          <w:rFonts w:ascii="Times New Roman" w:hAnsi="Times New Roman" w:cs="Times New Roman"/>
          <w:color w:val="222222"/>
          <w:sz w:val="28"/>
          <w:szCs w:val="28"/>
        </w:rPr>
        <w:t>физминутки</w:t>
      </w:r>
      <w:proofErr w:type="spellEnd"/>
      <w:r w:rsidRPr="00477AE3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FD6B3A" w:rsidRPr="00477AE3" w:rsidRDefault="00FD6B3A" w:rsidP="00217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>- подвижные игры, релаксация</w:t>
      </w:r>
    </w:p>
    <w:p w:rsidR="00FD6B3A" w:rsidRPr="00477AE3" w:rsidRDefault="00FD6B3A" w:rsidP="00217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>- пальчиковая гимнастика, гимнастика для глаз</w:t>
      </w:r>
    </w:p>
    <w:p w:rsidR="00FD6B3A" w:rsidRPr="00477AE3" w:rsidRDefault="00FD6B3A" w:rsidP="00217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>- дыхательная гимнастика, гимнастика пробуждения</w:t>
      </w:r>
    </w:p>
    <w:p w:rsidR="00FD6B3A" w:rsidRPr="00477AE3" w:rsidRDefault="00FD6B3A" w:rsidP="00217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477AE3">
        <w:rPr>
          <w:rFonts w:ascii="Times New Roman" w:hAnsi="Times New Roman" w:cs="Times New Roman"/>
          <w:color w:val="222222"/>
          <w:sz w:val="28"/>
          <w:szCs w:val="28"/>
        </w:rPr>
        <w:t>игротерапия</w:t>
      </w:r>
      <w:proofErr w:type="spellEnd"/>
      <w:r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477AE3">
        <w:rPr>
          <w:rFonts w:ascii="Times New Roman" w:hAnsi="Times New Roman" w:cs="Times New Roman"/>
          <w:color w:val="222222"/>
          <w:sz w:val="28"/>
          <w:szCs w:val="28"/>
        </w:rPr>
        <w:t>самомассаж</w:t>
      </w:r>
      <w:proofErr w:type="spellEnd"/>
    </w:p>
    <w:p w:rsidR="00FD6B3A" w:rsidRPr="00477AE3" w:rsidRDefault="00FD6B3A" w:rsidP="00217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- музыкотерапия, </w:t>
      </w:r>
      <w:proofErr w:type="spellStart"/>
      <w:r w:rsidRPr="00477AE3">
        <w:rPr>
          <w:rFonts w:ascii="Times New Roman" w:hAnsi="Times New Roman" w:cs="Times New Roman"/>
          <w:color w:val="222222"/>
          <w:sz w:val="28"/>
          <w:szCs w:val="28"/>
        </w:rPr>
        <w:t>цветотерапия</w:t>
      </w:r>
      <w:proofErr w:type="spellEnd"/>
      <w:r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477AE3">
        <w:rPr>
          <w:rFonts w:ascii="Times New Roman" w:hAnsi="Times New Roman" w:cs="Times New Roman"/>
          <w:color w:val="222222"/>
          <w:sz w:val="28"/>
          <w:szCs w:val="28"/>
        </w:rPr>
        <w:t>сказкотерапия</w:t>
      </w:r>
      <w:proofErr w:type="spellEnd"/>
    </w:p>
    <w:p w:rsidR="00FD6B3A" w:rsidRPr="00477AE3" w:rsidRDefault="00FD6B3A" w:rsidP="0021724F">
      <w:pPr>
        <w:shd w:val="clear" w:color="auto" w:fill="FFFFFF"/>
        <w:spacing w:after="0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>       </w:t>
      </w:r>
      <w:proofErr w:type="spellStart"/>
      <w:r w:rsidRPr="00477AE3">
        <w:rPr>
          <w:rFonts w:ascii="Times New Roman" w:hAnsi="Times New Roman" w:cs="Times New Roman"/>
          <w:color w:val="222222"/>
          <w:sz w:val="28"/>
          <w:szCs w:val="28"/>
        </w:rPr>
        <w:t>Януш</w:t>
      </w:r>
      <w:proofErr w:type="spellEnd"/>
      <w:r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 Корчак писал: “Детям совершенно </w:t>
      </w:r>
      <w:proofErr w:type="gramStart"/>
      <w:r w:rsidRPr="00477AE3">
        <w:rPr>
          <w:rFonts w:ascii="Times New Roman" w:hAnsi="Times New Roman" w:cs="Times New Roman"/>
          <w:color w:val="222222"/>
          <w:sz w:val="28"/>
          <w:szCs w:val="28"/>
        </w:rPr>
        <w:t>также, как</w:t>
      </w:r>
      <w:proofErr w:type="gramEnd"/>
      <w:r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 и взрослым, хочется быть здоровыми и сильными, только дети не знают, что для этого надо делать. Объясним им, и они будут беречься”.</w:t>
      </w:r>
    </w:p>
    <w:p w:rsidR="00953122" w:rsidRPr="00477AE3" w:rsidRDefault="00FD6B3A" w:rsidP="00D30A4A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477AE3">
        <w:rPr>
          <w:rFonts w:ascii="Times New Roman" w:hAnsi="Times New Roman" w:cs="Times New Roman"/>
          <w:color w:val="222222"/>
          <w:sz w:val="28"/>
          <w:szCs w:val="28"/>
        </w:rPr>
        <w:t>  Сегодня я поделюсь с Вами опытом работы по применению здоровьесберегающих технологий в своей музыкальной деятельности, а именно</w:t>
      </w:r>
      <w:r w:rsidR="00477AE3"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444B3"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технику </w:t>
      </w:r>
      <w:r w:rsidRPr="00477AE3">
        <w:rPr>
          <w:rFonts w:ascii="Times New Roman" w:hAnsi="Times New Roman" w:cs="Times New Roman"/>
          <w:color w:val="222222"/>
          <w:sz w:val="28"/>
          <w:szCs w:val="28"/>
        </w:rPr>
        <w:t xml:space="preserve"> «</w:t>
      </w:r>
      <w:r w:rsidRPr="00477AE3">
        <w:rPr>
          <w:rFonts w:ascii="Times New Roman" w:hAnsi="Times New Roman" w:cs="Times New Roman"/>
          <w:color w:val="222222"/>
          <w:sz w:val="28"/>
          <w:szCs w:val="28"/>
          <w:lang w:val="en-US"/>
        </w:rPr>
        <w:t>BodyPercussion</w:t>
      </w:r>
      <w:r w:rsidRPr="00477AE3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D92EA5"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odyPercussion</w:t>
      </w:r>
      <w:proofErr w:type="spellEnd"/>
      <w:r w:rsidR="00D92EA5"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(перкуссия тела) - э</w:t>
      </w: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то техника владения своим телом как «музыкальным инструментом» с элементами танца.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BB22C7"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есная перкуссия также отлично под</w:t>
      </w: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детям. Это прекрасный развивающий инструмент, как для обычных деток, так и для особенных.</w:t>
      </w:r>
      <w:r w:rsidR="00BB22C7"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</w:t>
      </w:r>
      <w:proofErr w:type="spellStart"/>
      <w:proofErr w:type="gramStart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odypercussion</w:t>
      </w:r>
      <w:proofErr w:type="spellEnd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широко используется в музыкальной педагогической практике, поскольку она помогает </w:t>
      </w:r>
      <w:r w:rsidR="00BB22C7"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</w:t>
      </w: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просто услышать, а прочувствовать ритм, ощутить его внутри себя и воспроизвести.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музыка тела хороша тем, что ее может освоить каждый. Руки и ноги всегда при нас, а чувство ритма у человека врожденное. Более того, чаще всего мы играем непроизвольно. Это отличный способ повеселится и сблизиться с окружающими. </w:t>
      </w:r>
      <w:proofErr w:type="gramStart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Не даром</w:t>
      </w:r>
      <w:proofErr w:type="gramEnd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перкуссия тела стала частью музыкальной терапии и тренингов по тимбилдингу. Кроме того, это отличный способ изучить собственные физические возможности и </w:t>
      </w:r>
      <w:proofErr w:type="spellStart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самовыразиться</w:t>
      </w:r>
      <w:proofErr w:type="spellEnd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Экспериментируя с движениями тела, ритмические рисунки исполняются на разных его частях. Например, это</w:t>
      </w:r>
    </w:p>
    <w:p w:rsidR="00441C11" w:rsidRPr="00477AE3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i/>
          <w:iCs/>
          <w:color w:val="2F241D"/>
          <w:sz w:val="28"/>
          <w:szCs w:val="28"/>
        </w:rPr>
        <w:t>топот ногами или притопы различной силы,</w:t>
      </w:r>
    </w:p>
    <w:p w:rsidR="00441C11" w:rsidRPr="00477AE3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i/>
          <w:iCs/>
          <w:color w:val="2F241D"/>
          <w:sz w:val="28"/>
          <w:szCs w:val="28"/>
        </w:rPr>
        <w:t>похлопывания по коленям или шлепки одной или двумя руками по бедру,</w:t>
      </w:r>
    </w:p>
    <w:p w:rsidR="00441C11" w:rsidRPr="00477AE3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i/>
          <w:iCs/>
          <w:color w:val="2F241D"/>
          <w:sz w:val="28"/>
          <w:szCs w:val="28"/>
        </w:rPr>
        <w:t>хлопки в ладоши раскрытыми или согнутыми «лодочкой» ладонями,</w:t>
      </w:r>
    </w:p>
    <w:p w:rsidR="00441C11" w:rsidRPr="00477AE3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i/>
          <w:iCs/>
          <w:color w:val="2F241D"/>
          <w:sz w:val="28"/>
          <w:szCs w:val="28"/>
        </w:rPr>
        <w:t>щелчки пальцами</w:t>
      </w: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.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Научившись выражать свое состояние с помощью звуков собственного тела и голоса, познав силу импровизации, дети получают эффективное средство для самовыражения, снятия напряжения, раскрытия собственного потенциала.</w:t>
      </w:r>
    </w:p>
    <w:p w:rsidR="00441C11" w:rsidRPr="00477AE3" w:rsidRDefault="00441C11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2F241D"/>
          <w:kern w:val="36"/>
          <w:sz w:val="28"/>
          <w:szCs w:val="28"/>
        </w:rPr>
        <w:lastRenderedPageBreak/>
        <w:t>Оздоровительные возможности телесной перкуссии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Телесная перкуссия действует в трех областях:</w:t>
      </w:r>
    </w:p>
    <w:p w:rsidR="00441C11" w:rsidRPr="00477AE3" w:rsidRDefault="00441C11" w:rsidP="002108A1">
      <w:pPr>
        <w:numPr>
          <w:ilvl w:val="0"/>
          <w:numId w:val="4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на физическом уровне она стимулирует понимание тела, контроль над движениями и мышечную силу, координацию и равновесие, имеет массажное воздействие;</w:t>
      </w:r>
    </w:p>
    <w:p w:rsidR="00441C11" w:rsidRPr="00477AE3" w:rsidRDefault="00441C11" w:rsidP="002108A1">
      <w:pPr>
        <w:numPr>
          <w:ilvl w:val="0"/>
          <w:numId w:val="4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на уровне психики она улучшает концентрацию, память и восприятие, когнитивные способности в целом;</w:t>
      </w:r>
    </w:p>
    <w:p w:rsidR="00441C11" w:rsidRPr="00477AE3" w:rsidRDefault="00441C11" w:rsidP="002108A1">
      <w:pPr>
        <w:numPr>
          <w:ilvl w:val="0"/>
          <w:numId w:val="4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в социально-эмоциональной сфере она помогает выстраивать отношения в группе и ведет к снижению беспокойства при социальных взаимодействиях.</w:t>
      </w:r>
    </w:p>
    <w:p w:rsidR="00ED4550" w:rsidRPr="00477AE3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8"/>
          <w:szCs w:val="28"/>
        </w:rPr>
      </w:pPr>
    </w:p>
    <w:p w:rsidR="00ED4550" w:rsidRPr="00477AE3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sz w:val="28"/>
          <w:szCs w:val="28"/>
        </w:rPr>
        <w:t>Итак,</w:t>
      </w: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я вам представлю упражнения техники «</w:t>
      </w:r>
      <w:proofErr w:type="spellStart"/>
      <w:r w:rsidRPr="00477AE3">
        <w:rPr>
          <w:rFonts w:ascii="Times New Roman" w:hAnsi="Times New Roman" w:cs="Times New Roman"/>
          <w:b/>
          <w:bCs/>
          <w:color w:val="333333"/>
          <w:sz w:val="28"/>
          <w:szCs w:val="28"/>
        </w:rPr>
        <w:t>body</w:t>
      </w:r>
      <w:proofErr w:type="spellEnd"/>
      <w:r w:rsidRPr="00477AE3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477AE3">
        <w:rPr>
          <w:rFonts w:ascii="Times New Roman" w:hAnsi="Times New Roman" w:cs="Times New Roman"/>
          <w:b/>
          <w:bCs/>
          <w:color w:val="333333"/>
          <w:sz w:val="28"/>
          <w:szCs w:val="28"/>
        </w:rPr>
        <w:t>percussion</w:t>
      </w:r>
      <w:proofErr w:type="spellEnd"/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», которые я использую на занятиях.</w:t>
      </w:r>
    </w:p>
    <w:p w:rsidR="00ED4550" w:rsidRPr="00477AE3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2. </w:t>
      </w:r>
      <w:r w:rsidRPr="0047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часть мастер класса.</w:t>
      </w:r>
    </w:p>
    <w:p w:rsidR="00D30A4A" w:rsidRPr="00477AE3" w:rsidRDefault="00D30A4A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F241D"/>
          <w:kern w:val="36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Чтобы </w:t>
      </w:r>
      <w:proofErr w:type="gramStart"/>
      <w:r w:rsidRPr="00477A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детям было легче запоминать последовательность выполнения движений я делаю</w:t>
      </w:r>
      <w:proofErr w:type="gramEnd"/>
      <w:r w:rsidRPr="00477A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вот такие схемы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 Приемы работы с детьми  в т</w:t>
      </w:r>
      <w:r w:rsidR="00D246D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ехнике </w:t>
      </w:r>
      <w:proofErr w:type="spellStart"/>
      <w:r w:rsidR="00D246D3">
        <w:rPr>
          <w:rFonts w:ascii="Times New Roman" w:eastAsia="Times New Roman" w:hAnsi="Times New Roman" w:cs="Times New Roman"/>
          <w:color w:val="252525"/>
          <w:sz w:val="28"/>
          <w:szCs w:val="28"/>
        </w:rPr>
        <w:t>боди</w:t>
      </w:r>
      <w:proofErr w:type="spellEnd"/>
      <w:r w:rsidR="00D246D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перкуссия следующие…</w:t>
      </w:r>
    </w:p>
    <w:p w:rsidR="00D31664" w:rsidRPr="00477AE3" w:rsidRDefault="00D31664" w:rsidP="00D31664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    1.Игра-приветствие «Здравствуйте»</w:t>
      </w:r>
    </w:p>
    <w:p w:rsidR="00D31664" w:rsidRPr="00477AE3" w:rsidRDefault="00D31664" w:rsidP="00D31664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Взрослый: Здравствуйте, ручки!</w:t>
      </w:r>
    </w:p>
    <w:p w:rsidR="00D31664" w:rsidRPr="00477AE3" w:rsidRDefault="00D31664" w:rsidP="00D31664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Дети: Здравствуйте! (хлопают)</w:t>
      </w:r>
    </w:p>
    <w:p w:rsidR="00D31664" w:rsidRPr="00477AE3" w:rsidRDefault="00D31664" w:rsidP="00D31664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Взрослый: Здравствуйте, ножки!</w:t>
      </w:r>
    </w:p>
    <w:p w:rsidR="00D31664" w:rsidRPr="00477AE3" w:rsidRDefault="00D31664" w:rsidP="00D31664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Дети: Здравствуйте! (топают)</w:t>
      </w:r>
    </w:p>
    <w:p w:rsidR="00D31664" w:rsidRPr="00477AE3" w:rsidRDefault="00D31664" w:rsidP="00D31664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Взрослый: Здравствуйте, </w:t>
      </w:r>
      <w:proofErr w:type="spell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коленочки</w:t>
      </w:r>
      <w:proofErr w:type="spell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!</w:t>
      </w:r>
    </w:p>
    <w:p w:rsidR="00D31664" w:rsidRPr="00477AE3" w:rsidRDefault="00D31664" w:rsidP="00D31664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Дети: Здравствуйте! (шлепают по коленям)                                           </w:t>
      </w:r>
    </w:p>
    <w:p w:rsidR="00D246D3" w:rsidRDefault="00477AE3" w:rsidP="00D246D3">
      <w:pPr>
        <w:pStyle w:val="a9"/>
        <w:ind w:right="107" w:firstLine="69"/>
        <w:jc w:val="both"/>
      </w:pPr>
      <w:r w:rsidRPr="00477AE3">
        <w:rPr>
          <w:color w:val="252525"/>
        </w:rPr>
        <w:t> </w:t>
      </w:r>
      <w:r w:rsidR="00D246D3">
        <w:t>Сегодня мы с вами поработаем с буквой ре, я предлагаю вам свою</w:t>
      </w:r>
      <w:r w:rsidR="00D246D3">
        <w:rPr>
          <w:spacing w:val="1"/>
        </w:rPr>
        <w:t xml:space="preserve"> </w:t>
      </w:r>
      <w:r w:rsidR="00D246D3">
        <w:t>игровую</w:t>
      </w:r>
      <w:r w:rsidR="00D246D3">
        <w:rPr>
          <w:spacing w:val="1"/>
        </w:rPr>
        <w:t xml:space="preserve"> </w:t>
      </w:r>
      <w:r w:rsidR="00D246D3">
        <w:t>модель,</w:t>
      </w:r>
      <w:r w:rsidR="00D246D3">
        <w:rPr>
          <w:spacing w:val="1"/>
        </w:rPr>
        <w:t xml:space="preserve"> </w:t>
      </w:r>
      <w:r w:rsidR="00D246D3">
        <w:t>очень</w:t>
      </w:r>
      <w:r w:rsidR="00D246D3">
        <w:rPr>
          <w:spacing w:val="1"/>
        </w:rPr>
        <w:t xml:space="preserve"> </w:t>
      </w:r>
      <w:r w:rsidR="00D246D3">
        <w:t>интересную,</w:t>
      </w:r>
      <w:r w:rsidR="00D246D3">
        <w:rPr>
          <w:spacing w:val="1"/>
        </w:rPr>
        <w:t xml:space="preserve"> </w:t>
      </w:r>
      <w:r w:rsidR="00D246D3">
        <w:t>на</w:t>
      </w:r>
      <w:r w:rsidR="00D246D3">
        <w:rPr>
          <w:spacing w:val="1"/>
        </w:rPr>
        <w:t xml:space="preserve"> </w:t>
      </w:r>
      <w:r w:rsidR="00D246D3">
        <w:t>мой</w:t>
      </w:r>
      <w:r w:rsidR="00D246D3">
        <w:rPr>
          <w:spacing w:val="1"/>
        </w:rPr>
        <w:t xml:space="preserve"> </w:t>
      </w:r>
      <w:r w:rsidR="00D246D3">
        <w:t>взгляд,</w:t>
      </w:r>
      <w:r w:rsidR="00D246D3">
        <w:rPr>
          <w:spacing w:val="1"/>
        </w:rPr>
        <w:t xml:space="preserve"> </w:t>
      </w:r>
      <w:r w:rsidR="00D246D3">
        <w:t>но</w:t>
      </w:r>
      <w:r w:rsidR="00D246D3">
        <w:rPr>
          <w:spacing w:val="1"/>
        </w:rPr>
        <w:t xml:space="preserve"> </w:t>
      </w:r>
      <w:r w:rsidR="00D246D3">
        <w:t>думаю,</w:t>
      </w:r>
      <w:r w:rsidR="00D246D3">
        <w:rPr>
          <w:spacing w:val="1"/>
        </w:rPr>
        <w:t xml:space="preserve"> </w:t>
      </w:r>
      <w:r w:rsidR="00D246D3">
        <w:t>что</w:t>
      </w:r>
      <w:r w:rsidR="00D246D3">
        <w:rPr>
          <w:spacing w:val="1"/>
        </w:rPr>
        <w:t xml:space="preserve"> </w:t>
      </w:r>
      <w:r w:rsidR="00D246D3">
        <w:t>игра</w:t>
      </w:r>
      <w:r w:rsidR="00D246D3">
        <w:rPr>
          <w:spacing w:val="1"/>
        </w:rPr>
        <w:t xml:space="preserve"> </w:t>
      </w:r>
      <w:r w:rsidR="00D246D3">
        <w:t>понравится и вам. Мы не только закрепим произношение буквы ре, но и</w:t>
      </w:r>
      <w:r w:rsidR="00D246D3">
        <w:rPr>
          <w:spacing w:val="1"/>
        </w:rPr>
        <w:t xml:space="preserve"> </w:t>
      </w:r>
      <w:r w:rsidR="00D246D3">
        <w:t>поработаем с ритмом и внесём с вами в игру нотку творчества. Используем</w:t>
      </w:r>
      <w:r w:rsidR="00D246D3">
        <w:rPr>
          <w:spacing w:val="1"/>
        </w:rPr>
        <w:t xml:space="preserve"> </w:t>
      </w:r>
      <w:r w:rsidR="00D246D3">
        <w:t>знакомую</w:t>
      </w:r>
      <w:r w:rsidR="00D246D3">
        <w:rPr>
          <w:spacing w:val="1"/>
        </w:rPr>
        <w:t xml:space="preserve"> </w:t>
      </w:r>
      <w:r w:rsidR="00D246D3">
        <w:t>уже вам скороговорку «Грека».</w:t>
      </w:r>
      <w:r w:rsidR="00D246D3">
        <w:rPr>
          <w:spacing w:val="1"/>
        </w:rPr>
        <w:t xml:space="preserve"> </w:t>
      </w:r>
      <w:r w:rsidR="00D246D3">
        <w:t>Итак, поиграем?</w:t>
      </w:r>
      <w:r w:rsidR="00D246D3">
        <w:rPr>
          <w:spacing w:val="1"/>
        </w:rPr>
        <w:t xml:space="preserve"> </w:t>
      </w:r>
      <w:r w:rsidR="00D246D3">
        <w:t>Тогда в круг</w:t>
      </w:r>
      <w:r w:rsidR="00D246D3">
        <w:rPr>
          <w:spacing w:val="1"/>
        </w:rPr>
        <w:t xml:space="preserve"> </w:t>
      </w:r>
      <w:r w:rsidR="00D246D3">
        <w:t>вставайте</w:t>
      </w:r>
      <w:r w:rsidR="00D246D3">
        <w:rPr>
          <w:spacing w:val="-4"/>
        </w:rPr>
        <w:t xml:space="preserve"> </w:t>
      </w:r>
      <w:r w:rsidR="00D246D3">
        <w:t>и за мною</w:t>
      </w:r>
      <w:r w:rsidR="00D246D3">
        <w:rPr>
          <w:spacing w:val="-4"/>
        </w:rPr>
        <w:t xml:space="preserve"> </w:t>
      </w:r>
      <w:r w:rsidR="00D246D3">
        <w:t>повторяйте.</w:t>
      </w:r>
    </w:p>
    <w:p w:rsidR="00D246D3" w:rsidRDefault="00D246D3" w:rsidP="00D246D3">
      <w:pPr>
        <w:pStyle w:val="a9"/>
        <w:jc w:val="both"/>
      </w:pPr>
      <w:r>
        <w:t>Ехал</w:t>
      </w:r>
      <w:r>
        <w:rPr>
          <w:spacing w:val="-3"/>
        </w:rPr>
        <w:t xml:space="preserve"> </w:t>
      </w:r>
      <w:r>
        <w:t>Грека</w:t>
      </w:r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реку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(ритмичные</w:t>
      </w:r>
      <w:r>
        <w:rPr>
          <w:spacing w:val="-1"/>
        </w:rPr>
        <w:t xml:space="preserve"> </w:t>
      </w:r>
      <w:r>
        <w:t>шлепки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груди)</w:t>
      </w:r>
    </w:p>
    <w:p w:rsidR="00D246D3" w:rsidRDefault="00D246D3" w:rsidP="00D246D3">
      <w:pPr>
        <w:pStyle w:val="a9"/>
        <w:spacing w:line="322" w:lineRule="exact"/>
        <w:jc w:val="both"/>
      </w:pPr>
      <w:r>
        <w:t>Видит</w:t>
      </w:r>
      <w:r>
        <w:rPr>
          <w:spacing w:val="-2"/>
        </w:rPr>
        <w:t xml:space="preserve"> </w:t>
      </w:r>
      <w:r>
        <w:t>Грека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реке</w:t>
      </w:r>
      <w:r>
        <w:rPr>
          <w:spacing w:val="-4"/>
        </w:rPr>
        <w:t xml:space="preserve"> </w:t>
      </w:r>
      <w:r>
        <w:t>рак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(ритмичные</w:t>
      </w:r>
      <w:r>
        <w:rPr>
          <w:spacing w:val="65"/>
        </w:rPr>
        <w:t xml:space="preserve"> </w:t>
      </w:r>
      <w:r>
        <w:t>хлопки</w:t>
      </w:r>
      <w:r>
        <w:rPr>
          <w:spacing w:val="-1"/>
        </w:rPr>
        <w:t xml:space="preserve"> </w:t>
      </w:r>
      <w:r>
        <w:t>по коленям)</w:t>
      </w:r>
    </w:p>
    <w:p w:rsidR="00D246D3" w:rsidRDefault="00D246D3" w:rsidP="00D246D3">
      <w:pPr>
        <w:pStyle w:val="a9"/>
        <w:ind w:right="832"/>
      </w:pPr>
      <w:r>
        <w:t>Сунул грека руку</w:t>
      </w:r>
      <w:r>
        <w:rPr>
          <w:spacing w:val="1"/>
        </w:rPr>
        <w:t xml:space="preserve"> </w:t>
      </w:r>
      <w:r>
        <w:t>реку – (скользящие движения руками справа и слева)</w:t>
      </w:r>
      <w:r>
        <w:rPr>
          <w:spacing w:val="-67"/>
        </w:rPr>
        <w:t xml:space="preserve"> </w:t>
      </w:r>
      <w:r>
        <w:t>Рак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Греку</w:t>
      </w:r>
      <w:r>
        <w:rPr>
          <w:spacing w:val="6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(поочерёдное</w:t>
      </w:r>
      <w:r>
        <w:rPr>
          <w:spacing w:val="-1"/>
        </w:rPr>
        <w:t xml:space="preserve"> </w:t>
      </w:r>
      <w:r>
        <w:t>поглаживание</w:t>
      </w:r>
      <w:r>
        <w:rPr>
          <w:spacing w:val="-3"/>
        </w:rPr>
        <w:t xml:space="preserve"> </w:t>
      </w:r>
      <w:r>
        <w:t>кистей</w:t>
      </w:r>
      <w:r>
        <w:rPr>
          <w:spacing w:val="-3"/>
        </w:rPr>
        <w:t xml:space="preserve"> </w:t>
      </w:r>
      <w:r>
        <w:t>рук)</w:t>
      </w:r>
    </w:p>
    <w:p w:rsidR="00D246D3" w:rsidRDefault="00D246D3" w:rsidP="00D246D3">
      <w:pPr>
        <w:pStyle w:val="a9"/>
        <w:spacing w:line="321" w:lineRule="exact"/>
      </w:pPr>
      <w:r>
        <w:t>Цап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(хлопок</w:t>
      </w:r>
      <w:r>
        <w:rPr>
          <w:spacing w:val="-3"/>
        </w:rPr>
        <w:t xml:space="preserve"> </w:t>
      </w:r>
      <w:r>
        <w:t>сверху</w:t>
      </w:r>
      <w:r>
        <w:rPr>
          <w:spacing w:val="-3"/>
        </w:rPr>
        <w:t xml:space="preserve"> </w:t>
      </w:r>
      <w:r>
        <w:t>ладонью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другую)</w:t>
      </w:r>
    </w:p>
    <w:p w:rsidR="00D246D3" w:rsidRDefault="00D246D3" w:rsidP="00D246D3">
      <w:pPr>
        <w:ind w:left="102" w:right="237"/>
        <w:rPr>
          <w:i/>
          <w:sz w:val="28"/>
        </w:rPr>
      </w:pPr>
      <w:r>
        <w:rPr>
          <w:i/>
          <w:sz w:val="28"/>
        </w:rPr>
        <w:t>Затем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руководитель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просит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повторить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упражнение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индивидуально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парах.</w:t>
      </w:r>
    </w:p>
    <w:p w:rsidR="00D246D3" w:rsidRDefault="00D246D3" w:rsidP="00D246D3">
      <w:pPr>
        <w:pStyle w:val="a9"/>
        <w:ind w:right="109"/>
        <w:jc w:val="both"/>
      </w:pPr>
      <w:r>
        <w:t>А</w:t>
      </w:r>
      <w:r>
        <w:rPr>
          <w:spacing w:val="1"/>
        </w:rPr>
        <w:t xml:space="preserve"> </w:t>
      </w:r>
      <w:r>
        <w:t>сейчас,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присесть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ритмичный</w:t>
      </w:r>
      <w:r>
        <w:rPr>
          <w:spacing w:val="-1"/>
        </w:rPr>
        <w:t xml:space="preserve"> </w:t>
      </w:r>
      <w:r>
        <w:t>«Танец</w:t>
      </w:r>
      <w:r>
        <w:rPr>
          <w:spacing w:val="-3"/>
        </w:rPr>
        <w:t xml:space="preserve"> </w:t>
      </w:r>
      <w:r>
        <w:t>сидя».</w:t>
      </w:r>
    </w:p>
    <w:p w:rsidR="00D246D3" w:rsidRDefault="00D246D3" w:rsidP="00D246D3">
      <w:pPr>
        <w:ind w:left="102" w:right="113"/>
        <w:jc w:val="both"/>
        <w:rPr>
          <w:i/>
          <w:sz w:val="28"/>
        </w:rPr>
      </w:pPr>
      <w:r>
        <w:rPr>
          <w:i/>
          <w:sz w:val="28"/>
        </w:rPr>
        <w:lastRenderedPageBreak/>
        <w:t>(Дети украшают весёлую ритмичную мелодию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помощью элементов </w:t>
      </w:r>
      <w:proofErr w:type="spellStart"/>
      <w:r>
        <w:rPr>
          <w:i/>
          <w:sz w:val="28"/>
        </w:rPr>
        <w:t>боди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перкуссии: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хлопков,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шлепков,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притопов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щелчков)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Речевые игры в технике «</w:t>
      </w:r>
      <w:proofErr w:type="spell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боди</w:t>
      </w:r>
      <w:proofErr w:type="spell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перкуссия</w:t>
      </w:r>
      <w:proofErr w:type="gram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»д</w:t>
      </w:r>
      <w:proofErr w:type="gram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ля детей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младшего и среднего дошкольного возраста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     2.Игра  «Лиса»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Уж как шла лиса домой, (Хлопок, шлепок по коленям)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Нашла книгу под сосной (Поочерёдно шлепки по коленям)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Она села на пенёк (Притопы)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И читала весь денёк. (Раскрыть ладони – смотреть в «книгу»)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3.      Игра «Лепёшки»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Наберу мучицы, (Круговые движения по коленям)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Подолью водицы (Шлепки по коленям)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Для детей хороших (Притопы)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Напеку лепёшек. (Хлопки)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      4. Игра «Листопад»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Осень, осень! Листопад! (ритмичные хлопки)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Лес осенний </w:t>
      </w:r>
      <w:proofErr w:type="gram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конопат</w:t>
      </w:r>
      <w:proofErr w:type="gram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(щелчки пальцами)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Листья рыжие шуршат (трут ладошку о ладошку)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И летят, летят, летят (качают руками)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      5. Игра «Дождик»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Дождь, дождь, дождь с утра (Хлопки чередуются со шлепками по коленям)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Веселится детвора! (Легкие прыжки на месте)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Шлеп по лужам, шлеп – шлеп! (Притопы)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Хлоп в ладоши, хлоп – хлоп! (Хлопки)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Дождик нас не поливает, (Грозят пальцем)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А скорее догоняет! (Убегают от дождика)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6B5ADF" w:rsidRPr="00D246D3" w:rsidRDefault="006B5ADF" w:rsidP="006B5ADF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t>Лужи, сапоги, (Хлоп, шлёп по груди пр.р., хлоп, шлёп пр.р., шлёп лев</w:t>
      </w:r>
      <w:proofErr w:type="gramStart"/>
      <w:r w:rsidRPr="00D246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46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6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246D3">
        <w:rPr>
          <w:rFonts w:ascii="Times New Roman" w:hAnsi="Times New Roman" w:cs="Times New Roman"/>
          <w:sz w:val="28"/>
          <w:szCs w:val="28"/>
        </w:rPr>
        <w:t>.)</w:t>
      </w:r>
    </w:p>
    <w:p w:rsidR="006B5ADF" w:rsidRPr="00D246D3" w:rsidRDefault="006B5ADF" w:rsidP="006B5ADF">
      <w:pPr>
        <w:pStyle w:val="a6"/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t>Топ, шлеп и апчхи!</w:t>
      </w:r>
    </w:p>
    <w:p w:rsidR="006B5ADF" w:rsidRPr="00D246D3" w:rsidRDefault="006B5ADF" w:rsidP="006B5ADF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t>Будем петь, играть,</w:t>
      </w:r>
    </w:p>
    <w:p w:rsidR="006B5ADF" w:rsidRPr="00D246D3" w:rsidRDefault="006B5ADF" w:rsidP="006B5ADF">
      <w:pPr>
        <w:pStyle w:val="a6"/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t>Осень прославлять!</w:t>
      </w:r>
    </w:p>
    <w:p w:rsidR="006B5ADF" w:rsidRPr="00D246D3" w:rsidRDefault="006B5ADF" w:rsidP="006B5ADF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t>Ну-ка, не ленись!</w:t>
      </w:r>
    </w:p>
    <w:p w:rsidR="006B5ADF" w:rsidRPr="00D246D3" w:rsidRDefault="006B5ADF" w:rsidP="006B5ADF">
      <w:pPr>
        <w:pStyle w:val="a6"/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lastRenderedPageBreak/>
        <w:t>С нами становись!</w:t>
      </w:r>
    </w:p>
    <w:p w:rsidR="006B5ADF" w:rsidRPr="00D246D3" w:rsidRDefault="006B5ADF" w:rsidP="006B5ADF">
      <w:pPr>
        <w:pStyle w:val="a6"/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t>Будем танцевать,</w:t>
      </w:r>
    </w:p>
    <w:p w:rsidR="006B5ADF" w:rsidRPr="00D246D3" w:rsidRDefault="006B5ADF" w:rsidP="006B5ADF">
      <w:pPr>
        <w:pStyle w:val="a6"/>
        <w:rPr>
          <w:rFonts w:ascii="Times New Roman" w:hAnsi="Times New Roman" w:cs="Times New Roman"/>
          <w:sz w:val="28"/>
          <w:szCs w:val="28"/>
        </w:rPr>
      </w:pPr>
      <w:r w:rsidRPr="00D246D3">
        <w:rPr>
          <w:rFonts w:ascii="Times New Roman" w:hAnsi="Times New Roman" w:cs="Times New Roman"/>
          <w:sz w:val="28"/>
          <w:szCs w:val="28"/>
        </w:rPr>
        <w:t>Хлопать и стучать!</w:t>
      </w:r>
    </w:p>
    <w:p w:rsidR="00477AE3" w:rsidRPr="00477AE3" w:rsidRDefault="00477AE3" w:rsidP="00D246D3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Речевые игры в технике «</w:t>
      </w:r>
      <w:proofErr w:type="spell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боди</w:t>
      </w:r>
      <w:proofErr w:type="spell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перкуссия»</w:t>
      </w:r>
    </w:p>
    <w:p w:rsidR="00477AE3" w:rsidRPr="00477AE3" w:rsidRDefault="00477AE3" w:rsidP="00D246D3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для детей старшего дошкольного возраста</w:t>
      </w:r>
    </w:p>
    <w:p w:rsidR="00477AE3" w:rsidRPr="00477AE3" w:rsidRDefault="00477AE3" w:rsidP="00D246D3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Музыкальные игры в технике </w:t>
      </w:r>
      <w:proofErr w:type="spellStart"/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боди</w:t>
      </w:r>
      <w:proofErr w:type="spellEnd"/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перкуссии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Звучащими жестами можно сопровождать исполнение мелодий, песен.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 Приведу пример игры «Веселые палочки»</w:t>
      </w:r>
      <w:proofErr w:type="gram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,п</w:t>
      </w:r>
      <w:proofErr w:type="gram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омогающей понять и прожить музыку через активные движения.</w:t>
      </w:r>
    </w:p>
    <w:p w:rsidR="00477AE3" w:rsidRPr="00477AE3" w:rsidRDefault="00477AE3" w:rsidP="00477AE3">
      <w:pPr>
        <w:shd w:val="clear" w:color="auto" w:fill="FFFFFF"/>
        <w:spacing w:after="378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 Описание игры: дети сидят по кругу, перед ними лежат по две палочки. Звучит музыка Варламова «Кукушка». Дети отстукивают ритм вначале по коленям кулачками, щелчками, берут палочки и ритмично стучат  ими, после чего перекатывают следующему ребёнку, игра продолжается по кругу. 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 Игра «Осенняя сказка»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Тихо бродит по дорожке (Хлопки согнутыми ладонями)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Осень в золотой одежке.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Где листочком зашуршит, (</w:t>
      </w:r>
      <w:proofErr w:type="spell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Потирание</w:t>
      </w:r>
      <w:proofErr w:type="spell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ладоней)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Где дождинкой зазвенит. (Щелчки пальцами в воздухе)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Раздается громкий стук: (Притопы всей стопой)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Это дятел – тук, да тук!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Дятел делает дупло – (Притопы носком)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Белке будет там тепло.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Ветерок вдруг налетел, (</w:t>
      </w:r>
      <w:proofErr w:type="spellStart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Потирание</w:t>
      </w:r>
      <w:proofErr w:type="spell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ладоней)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По деревьям пошумел,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Громче завывает, (Притопы пяткой)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Тучки собирает.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Дождик – динь, дождик – дон! (Щелчки пальцами в воздухе)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Капель бойкий перезвон.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Все звенит, стучит, поет – (Все движения вместе)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Осень яркая идет!</w:t>
      </w:r>
    </w:p>
    <w:p w:rsidR="00477AE3" w:rsidRPr="00477AE3" w:rsidRDefault="00477AE3" w:rsidP="00477AE3">
      <w:pPr>
        <w:shd w:val="clear" w:color="auto" w:fill="FFFFFF"/>
        <w:spacing w:after="0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В заключение хочу отметить, что применение </w:t>
      </w:r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 xml:space="preserve">инновационной методики  </w:t>
      </w:r>
      <w:proofErr w:type="spellStart"/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ритмо-техники</w:t>
      </w:r>
      <w:proofErr w:type="spellEnd"/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 xml:space="preserve"> </w:t>
      </w:r>
      <w:proofErr w:type="spellStart"/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B</w:t>
      </w:r>
      <w:proofErr w:type="gramStart"/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о</w:t>
      </w:r>
      <w:proofErr w:type="gramEnd"/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dypercussiоn</w:t>
      </w:r>
      <w:proofErr w:type="spellEnd"/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 xml:space="preserve">  в работе с  детьми  дошкольного </w:t>
      </w:r>
      <w:proofErr w:type="spellStart"/>
      <w:r w:rsidRPr="00477AE3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возраста</w:t>
      </w: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влияет</w:t>
      </w:r>
      <w:proofErr w:type="spellEnd"/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на всесторонне развитие способностей де</w:t>
      </w: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softHyphen/>
        <w:t>тей: познавательные процессы; зрительно-моторная координация; воображение, музыкально – ритмические способности. </w:t>
      </w:r>
    </w:p>
    <w:p w:rsidR="00477AE3" w:rsidRPr="00477AE3" w:rsidRDefault="00477AE3" w:rsidP="00477AE3">
      <w:pPr>
        <w:shd w:val="clear" w:color="auto" w:fill="FFFFFF"/>
        <w:spacing w:after="378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Детям очень нравятся игры с музыкой и телом (со  звучащими жестами).</w:t>
      </w:r>
    </w:p>
    <w:p w:rsidR="00477AE3" w:rsidRPr="00477AE3" w:rsidRDefault="00477AE3" w:rsidP="00477AE3">
      <w:pPr>
        <w:shd w:val="clear" w:color="auto" w:fill="FFFFFF"/>
        <w:spacing w:after="378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 Они с удовольствием включаются в игру, открывая новые способы извлечения звуков на собственном теле. </w:t>
      </w:r>
    </w:p>
    <w:p w:rsidR="00ED4550" w:rsidRPr="00477AE3" w:rsidRDefault="00477AE3" w:rsidP="00477AE3">
      <w:pPr>
        <w:shd w:val="clear" w:color="auto" w:fill="FFFFFF"/>
        <w:spacing w:after="378" w:line="449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52525"/>
          <w:sz w:val="28"/>
          <w:szCs w:val="28"/>
        </w:rPr>
        <w:t>Желаю всем творческих успехов и новых интересных находок в музыкальном развитии детей дошкольного возраста.</w:t>
      </w:r>
    </w:p>
    <w:p w:rsidR="00424DFF" w:rsidRPr="00477AE3" w:rsidRDefault="00424DFF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3.Итоги мастер- класса. Рефлексия.</w:t>
      </w:r>
    </w:p>
    <w:p w:rsidR="00424DFF" w:rsidRPr="00477AE3" w:rsidRDefault="00424DFF" w:rsidP="00210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sz w:val="28"/>
          <w:szCs w:val="28"/>
        </w:rPr>
        <w:t xml:space="preserve">Вы увидели практические методы и приемы использования упражнений техники </w:t>
      </w:r>
      <w:proofErr w:type="spellStart"/>
      <w:r w:rsidRPr="00477AE3">
        <w:rPr>
          <w:rFonts w:ascii="Times New Roman" w:hAnsi="Times New Roman" w:cs="Times New Roman"/>
          <w:b/>
          <w:bCs/>
          <w:color w:val="333333"/>
          <w:sz w:val="28"/>
          <w:szCs w:val="28"/>
        </w:rPr>
        <w:t>body</w:t>
      </w:r>
      <w:proofErr w:type="spellEnd"/>
      <w:r w:rsidRPr="00477AE3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477AE3">
        <w:rPr>
          <w:rFonts w:ascii="Times New Roman" w:hAnsi="Times New Roman" w:cs="Times New Roman"/>
          <w:b/>
          <w:bCs/>
          <w:color w:val="333333"/>
          <w:sz w:val="28"/>
          <w:szCs w:val="28"/>
        </w:rPr>
        <w:t>percussion</w:t>
      </w:r>
      <w:proofErr w:type="spellEnd"/>
      <w:r w:rsidRPr="00477AE3">
        <w:rPr>
          <w:rFonts w:ascii="Times New Roman" w:eastAsia="Times New Roman" w:hAnsi="Times New Roman" w:cs="Times New Roman"/>
          <w:sz w:val="28"/>
          <w:szCs w:val="28"/>
        </w:rPr>
        <w:t>, которые я рекомендую применять с детьми.</w:t>
      </w:r>
    </w:p>
    <w:p w:rsidR="00ED4550" w:rsidRPr="00477AE3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8"/>
          <w:szCs w:val="28"/>
        </w:rPr>
      </w:pPr>
    </w:p>
    <w:p w:rsidR="00441C11" w:rsidRPr="00477AE3" w:rsidRDefault="00441C11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b/>
          <w:bCs/>
          <w:color w:val="2F241D"/>
          <w:kern w:val="36"/>
          <w:sz w:val="28"/>
          <w:szCs w:val="28"/>
        </w:rPr>
        <w:t>Вывод: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Плюсами телесной перкуссии являются:</w:t>
      </w:r>
    </w:p>
    <w:p w:rsidR="00441C11" w:rsidRPr="00477AE3" w:rsidRDefault="00441C11" w:rsidP="002108A1">
      <w:pPr>
        <w:numPr>
          <w:ilvl w:val="0"/>
          <w:numId w:val="5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Использование музыкального инструмента, который есть у каждого, даже у людей с нарушениями опорно-двигательного аппарата есть возможность заниматься телесной перкуссией;</w:t>
      </w:r>
    </w:p>
    <w:p w:rsidR="00441C11" w:rsidRPr="00477AE3" w:rsidRDefault="00441C11" w:rsidP="002108A1">
      <w:pPr>
        <w:numPr>
          <w:ilvl w:val="0"/>
          <w:numId w:val="5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Инструмент, который не требует настройки, при групповой работе не нужно выбирать инструменты в одном строе;</w:t>
      </w:r>
    </w:p>
    <w:p w:rsidR="00441C11" w:rsidRPr="00477AE3" w:rsidRDefault="00441C11" w:rsidP="002108A1">
      <w:pPr>
        <w:numPr>
          <w:ilvl w:val="0"/>
          <w:numId w:val="5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Хорошо привлекает внимание детей</w:t>
      </w:r>
    </w:p>
    <w:p w:rsidR="00441C11" w:rsidRPr="00477AE3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дает телесная перкуссия при работе с группой:</w:t>
      </w:r>
    </w:p>
    <w:p w:rsidR="00441C11" w:rsidRPr="00477AE3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Возможность слышать себя и других (перекрестная игра, синхронная работа)</w:t>
      </w:r>
    </w:p>
    <w:p w:rsidR="00441C11" w:rsidRPr="00477AE3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Уверенность в себе, снятие зажимов и стеснения,</w:t>
      </w:r>
    </w:p>
    <w:p w:rsidR="00441C11" w:rsidRPr="00477AE3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Снятие мышечных зажимов,</w:t>
      </w:r>
    </w:p>
    <w:p w:rsidR="00441C11" w:rsidRPr="00477AE3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Возможность самовыражения, и высказывания без слов,</w:t>
      </w:r>
    </w:p>
    <w:p w:rsidR="00441C11" w:rsidRPr="00477AE3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2F241D"/>
          <w:sz w:val="28"/>
          <w:szCs w:val="28"/>
        </w:rPr>
        <w:t>Развитие социальных и коммуникативных навыков.</w:t>
      </w:r>
    </w:p>
    <w:p w:rsidR="00250281" w:rsidRPr="00477AE3" w:rsidRDefault="00250281" w:rsidP="002108A1">
      <w:pPr>
        <w:rPr>
          <w:rFonts w:ascii="Times New Roman" w:hAnsi="Times New Roman" w:cs="Times New Roman"/>
          <w:sz w:val="28"/>
          <w:szCs w:val="28"/>
        </w:rPr>
      </w:pPr>
    </w:p>
    <w:p w:rsidR="00D246D3" w:rsidRDefault="004D7673" w:rsidP="00D246D3">
      <w:pPr>
        <w:spacing w:line="318" w:lineRule="exact"/>
        <w:ind w:left="102"/>
        <w:rPr>
          <w:b/>
          <w:i/>
          <w:sz w:val="28"/>
        </w:rPr>
      </w:pPr>
      <w:r w:rsidRPr="00477AE3">
        <w:rPr>
          <w:rFonts w:ascii="Times New Roman" w:eastAsia="Times New Roman" w:hAnsi="Times New Roman" w:cs="Times New Roman"/>
          <w:sz w:val="28"/>
          <w:szCs w:val="28"/>
        </w:rPr>
        <w:t>Рефлексия</w:t>
      </w:r>
      <w:r w:rsidR="00D246D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D246D3">
        <w:rPr>
          <w:b/>
          <w:i/>
          <w:sz w:val="28"/>
        </w:rPr>
        <w:t>оммуникативная</w:t>
      </w:r>
      <w:r w:rsidR="00D246D3">
        <w:rPr>
          <w:b/>
          <w:i/>
          <w:spacing w:val="-8"/>
          <w:sz w:val="28"/>
        </w:rPr>
        <w:t xml:space="preserve"> </w:t>
      </w:r>
      <w:r w:rsidR="00D246D3">
        <w:rPr>
          <w:b/>
          <w:i/>
          <w:sz w:val="28"/>
        </w:rPr>
        <w:t>«Прощальная</w:t>
      </w:r>
      <w:r w:rsidR="00D246D3">
        <w:rPr>
          <w:b/>
          <w:i/>
          <w:spacing w:val="-5"/>
          <w:sz w:val="28"/>
        </w:rPr>
        <w:t xml:space="preserve"> </w:t>
      </w:r>
      <w:r w:rsidR="00D246D3">
        <w:rPr>
          <w:b/>
          <w:i/>
          <w:sz w:val="28"/>
        </w:rPr>
        <w:t>игра</w:t>
      </w:r>
      <w:r w:rsidR="00D246D3">
        <w:rPr>
          <w:b/>
          <w:i/>
          <w:spacing w:val="-7"/>
          <w:sz w:val="28"/>
        </w:rPr>
        <w:t xml:space="preserve"> </w:t>
      </w:r>
      <w:r w:rsidR="00D246D3">
        <w:rPr>
          <w:b/>
          <w:i/>
          <w:sz w:val="28"/>
        </w:rPr>
        <w:t>»</w:t>
      </w:r>
    </w:p>
    <w:p w:rsidR="00D246D3" w:rsidRDefault="00D246D3" w:rsidP="00D246D3">
      <w:pPr>
        <w:spacing w:line="318" w:lineRule="exact"/>
        <w:ind w:left="102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игры:</w:t>
      </w:r>
    </w:p>
    <w:p w:rsidR="00D246D3" w:rsidRDefault="00D246D3" w:rsidP="00D246D3">
      <w:pPr>
        <w:pStyle w:val="a9"/>
        <w:spacing w:before="11"/>
        <w:ind w:left="0"/>
        <w:rPr>
          <w:i/>
          <w:sz w:val="27"/>
        </w:rPr>
      </w:pPr>
    </w:p>
    <w:p w:rsidR="00D246D3" w:rsidRDefault="00D246D3" w:rsidP="00D246D3">
      <w:pPr>
        <w:pStyle w:val="a9"/>
      </w:pPr>
      <w:r>
        <w:t>Вместе</w:t>
      </w:r>
      <w:r>
        <w:rPr>
          <w:spacing w:val="-2"/>
        </w:rPr>
        <w:t xml:space="preserve"> </w:t>
      </w:r>
      <w:r>
        <w:t>хлопнули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ладоши!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хлопают</w:t>
      </w:r>
    </w:p>
    <w:p w:rsidR="00D246D3" w:rsidRDefault="00D246D3" w:rsidP="00D246D3">
      <w:pPr>
        <w:pStyle w:val="a9"/>
        <w:spacing w:before="2" w:line="322" w:lineRule="exact"/>
      </w:pPr>
      <w:r>
        <w:t>Дружно</w:t>
      </w:r>
      <w:r>
        <w:rPr>
          <w:spacing w:val="-2"/>
        </w:rPr>
        <w:t xml:space="preserve"> </w:t>
      </w:r>
      <w:r>
        <w:t>топнули</w:t>
      </w:r>
      <w:r>
        <w:rPr>
          <w:spacing w:val="-2"/>
        </w:rPr>
        <w:t xml:space="preserve"> </w:t>
      </w:r>
      <w:r>
        <w:t>ногой! –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топают</w:t>
      </w:r>
      <w:r>
        <w:rPr>
          <w:spacing w:val="-6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ногой</w:t>
      </w:r>
    </w:p>
    <w:p w:rsidR="00D246D3" w:rsidRDefault="00D246D3" w:rsidP="00D246D3">
      <w:pPr>
        <w:pStyle w:val="a9"/>
        <w:ind w:right="832"/>
      </w:pPr>
      <w:r>
        <w:t>Всё, во 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- руки на поясе, повороты</w:t>
      </w:r>
      <w:r>
        <w:rPr>
          <w:spacing w:val="1"/>
        </w:rPr>
        <w:t xml:space="preserve"> </w:t>
      </w:r>
      <w:r>
        <w:t>вправо, влево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запомнили с</w:t>
      </w:r>
      <w:r>
        <w:rPr>
          <w:spacing w:val="-1"/>
        </w:rPr>
        <w:t xml:space="preserve"> </w:t>
      </w:r>
      <w:r>
        <w:t>тобой!</w:t>
      </w:r>
    </w:p>
    <w:p w:rsidR="00D246D3" w:rsidRDefault="00D246D3" w:rsidP="00D246D3">
      <w:pPr>
        <w:pStyle w:val="a9"/>
        <w:spacing w:line="321" w:lineRule="exact"/>
      </w:pPr>
      <w:r>
        <w:t>«До свиданья»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сказали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машут</w:t>
      </w:r>
      <w:r>
        <w:rPr>
          <w:spacing w:val="-2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рукой</w:t>
      </w:r>
    </w:p>
    <w:p w:rsidR="00D246D3" w:rsidRDefault="00D246D3" w:rsidP="00D246D3">
      <w:pPr>
        <w:pStyle w:val="a9"/>
      </w:pPr>
      <w:r>
        <w:t>Друг</w:t>
      </w:r>
      <w:r>
        <w:rPr>
          <w:spacing w:val="-3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счастья</w:t>
      </w:r>
      <w:r>
        <w:rPr>
          <w:spacing w:val="-2"/>
        </w:rPr>
        <w:t xml:space="preserve"> </w:t>
      </w:r>
      <w:r>
        <w:t>пожелали!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посылают</w:t>
      </w:r>
      <w:r>
        <w:rPr>
          <w:spacing w:val="-3"/>
        </w:rPr>
        <w:t xml:space="preserve"> </w:t>
      </w:r>
      <w:r>
        <w:t>воздушный</w:t>
      </w:r>
      <w:r>
        <w:rPr>
          <w:spacing w:val="65"/>
        </w:rPr>
        <w:t xml:space="preserve"> </w:t>
      </w:r>
      <w:r>
        <w:t>поцелуй</w:t>
      </w:r>
    </w:p>
    <w:p w:rsidR="00263AA5" w:rsidRPr="00477AE3" w:rsidRDefault="00263AA5" w:rsidP="00210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sz w:val="28"/>
          <w:szCs w:val="28"/>
        </w:rPr>
        <w:t>Спасибо, уважаемые коллеги, я благодарю Вас за активную работу.</w:t>
      </w:r>
    </w:p>
    <w:p w:rsidR="00263AA5" w:rsidRPr="00477AE3" w:rsidRDefault="00263AA5" w:rsidP="00210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E3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внимание!</w:t>
      </w:r>
    </w:p>
    <w:p w:rsidR="00263AA5" w:rsidRPr="00477AE3" w:rsidRDefault="00263AA5" w:rsidP="002108A1">
      <w:pPr>
        <w:rPr>
          <w:rFonts w:ascii="Times New Roman" w:hAnsi="Times New Roman" w:cs="Times New Roman"/>
          <w:sz w:val="28"/>
          <w:szCs w:val="28"/>
        </w:rPr>
      </w:pPr>
    </w:p>
    <w:p w:rsidR="00FD6B3A" w:rsidRPr="00477AE3" w:rsidRDefault="00FD6B3A" w:rsidP="002108A1">
      <w:pPr>
        <w:rPr>
          <w:rFonts w:ascii="Times New Roman" w:hAnsi="Times New Roman" w:cs="Times New Roman"/>
          <w:sz w:val="28"/>
          <w:szCs w:val="28"/>
        </w:rPr>
      </w:pPr>
    </w:p>
    <w:p w:rsidR="00FD6B3A" w:rsidRPr="00477AE3" w:rsidRDefault="00FD6B3A" w:rsidP="002108A1">
      <w:pPr>
        <w:rPr>
          <w:rFonts w:ascii="Times New Roman" w:hAnsi="Times New Roman" w:cs="Times New Roman"/>
          <w:sz w:val="28"/>
          <w:szCs w:val="28"/>
        </w:rPr>
      </w:pPr>
    </w:p>
    <w:sectPr w:rsidR="00FD6B3A" w:rsidRPr="00477AE3" w:rsidSect="0025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6695"/>
    <w:multiLevelType w:val="multilevel"/>
    <w:tmpl w:val="4B5A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E5820"/>
    <w:multiLevelType w:val="multilevel"/>
    <w:tmpl w:val="5EA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E513F"/>
    <w:multiLevelType w:val="multilevel"/>
    <w:tmpl w:val="294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C7440"/>
    <w:multiLevelType w:val="multilevel"/>
    <w:tmpl w:val="2D28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9539B"/>
    <w:multiLevelType w:val="hybridMultilevel"/>
    <w:tmpl w:val="527E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53039"/>
    <w:multiLevelType w:val="hybridMultilevel"/>
    <w:tmpl w:val="93E646A6"/>
    <w:lvl w:ilvl="0" w:tplc="A1AE346A">
      <w:start w:val="1"/>
      <w:numFmt w:val="decimal"/>
      <w:lvlText w:val="%1."/>
      <w:lvlJc w:val="left"/>
      <w:pPr>
        <w:ind w:left="314" w:hanging="213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4F947094">
      <w:numFmt w:val="bullet"/>
      <w:lvlText w:val="•"/>
      <w:lvlJc w:val="left"/>
      <w:pPr>
        <w:ind w:left="1244" w:hanging="213"/>
      </w:pPr>
      <w:rPr>
        <w:lang w:val="ru-RU" w:eastAsia="en-US" w:bidi="ar-SA"/>
      </w:rPr>
    </w:lvl>
    <w:lvl w:ilvl="2" w:tplc="3C1A1F70">
      <w:numFmt w:val="bullet"/>
      <w:lvlText w:val="•"/>
      <w:lvlJc w:val="left"/>
      <w:pPr>
        <w:ind w:left="2169" w:hanging="213"/>
      </w:pPr>
      <w:rPr>
        <w:lang w:val="ru-RU" w:eastAsia="en-US" w:bidi="ar-SA"/>
      </w:rPr>
    </w:lvl>
    <w:lvl w:ilvl="3" w:tplc="536831DE">
      <w:numFmt w:val="bullet"/>
      <w:lvlText w:val="•"/>
      <w:lvlJc w:val="left"/>
      <w:pPr>
        <w:ind w:left="3093" w:hanging="213"/>
      </w:pPr>
      <w:rPr>
        <w:lang w:val="ru-RU" w:eastAsia="en-US" w:bidi="ar-SA"/>
      </w:rPr>
    </w:lvl>
    <w:lvl w:ilvl="4" w:tplc="73FAAEE2">
      <w:numFmt w:val="bullet"/>
      <w:lvlText w:val="•"/>
      <w:lvlJc w:val="left"/>
      <w:pPr>
        <w:ind w:left="4018" w:hanging="213"/>
      </w:pPr>
      <w:rPr>
        <w:lang w:val="ru-RU" w:eastAsia="en-US" w:bidi="ar-SA"/>
      </w:rPr>
    </w:lvl>
    <w:lvl w:ilvl="5" w:tplc="CAD86A34">
      <w:numFmt w:val="bullet"/>
      <w:lvlText w:val="•"/>
      <w:lvlJc w:val="left"/>
      <w:pPr>
        <w:ind w:left="4943" w:hanging="213"/>
      </w:pPr>
      <w:rPr>
        <w:lang w:val="ru-RU" w:eastAsia="en-US" w:bidi="ar-SA"/>
      </w:rPr>
    </w:lvl>
    <w:lvl w:ilvl="6" w:tplc="BE44DBDC">
      <w:numFmt w:val="bullet"/>
      <w:lvlText w:val="•"/>
      <w:lvlJc w:val="left"/>
      <w:pPr>
        <w:ind w:left="5867" w:hanging="213"/>
      </w:pPr>
      <w:rPr>
        <w:lang w:val="ru-RU" w:eastAsia="en-US" w:bidi="ar-SA"/>
      </w:rPr>
    </w:lvl>
    <w:lvl w:ilvl="7" w:tplc="425C438C">
      <w:numFmt w:val="bullet"/>
      <w:lvlText w:val="•"/>
      <w:lvlJc w:val="left"/>
      <w:pPr>
        <w:ind w:left="6792" w:hanging="213"/>
      </w:pPr>
      <w:rPr>
        <w:lang w:val="ru-RU" w:eastAsia="en-US" w:bidi="ar-SA"/>
      </w:rPr>
    </w:lvl>
    <w:lvl w:ilvl="8" w:tplc="CBEA6830">
      <w:numFmt w:val="bullet"/>
      <w:lvlText w:val="•"/>
      <w:lvlJc w:val="left"/>
      <w:pPr>
        <w:ind w:left="7717" w:hanging="213"/>
      </w:pPr>
      <w:rPr>
        <w:lang w:val="ru-RU" w:eastAsia="en-US" w:bidi="ar-SA"/>
      </w:rPr>
    </w:lvl>
  </w:abstractNum>
  <w:abstractNum w:abstractNumId="6">
    <w:nsid w:val="66713AEC"/>
    <w:multiLevelType w:val="multilevel"/>
    <w:tmpl w:val="496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944EE"/>
    <w:multiLevelType w:val="multilevel"/>
    <w:tmpl w:val="45A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C11"/>
    <w:rsid w:val="002108A1"/>
    <w:rsid w:val="0021724F"/>
    <w:rsid w:val="00250281"/>
    <w:rsid w:val="00263AA5"/>
    <w:rsid w:val="002A0AC3"/>
    <w:rsid w:val="00372850"/>
    <w:rsid w:val="003926C7"/>
    <w:rsid w:val="00424DFF"/>
    <w:rsid w:val="00441C11"/>
    <w:rsid w:val="00477AE3"/>
    <w:rsid w:val="004D7673"/>
    <w:rsid w:val="005937E1"/>
    <w:rsid w:val="0067098E"/>
    <w:rsid w:val="006B5ADF"/>
    <w:rsid w:val="00715018"/>
    <w:rsid w:val="00756CD9"/>
    <w:rsid w:val="00876CB9"/>
    <w:rsid w:val="008A29D5"/>
    <w:rsid w:val="008F31B3"/>
    <w:rsid w:val="00953122"/>
    <w:rsid w:val="009F440A"/>
    <w:rsid w:val="00A40A7A"/>
    <w:rsid w:val="00AE6BE6"/>
    <w:rsid w:val="00BB22C7"/>
    <w:rsid w:val="00C20282"/>
    <w:rsid w:val="00C54BA0"/>
    <w:rsid w:val="00CF6E2D"/>
    <w:rsid w:val="00D246D3"/>
    <w:rsid w:val="00D30A4A"/>
    <w:rsid w:val="00D31664"/>
    <w:rsid w:val="00D92EA5"/>
    <w:rsid w:val="00DB78FF"/>
    <w:rsid w:val="00E65531"/>
    <w:rsid w:val="00E65D54"/>
    <w:rsid w:val="00ED4550"/>
    <w:rsid w:val="00F165F0"/>
    <w:rsid w:val="00F444B3"/>
    <w:rsid w:val="00FD6B3A"/>
    <w:rsid w:val="00FF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81"/>
  </w:style>
  <w:style w:type="paragraph" w:styleId="1">
    <w:name w:val="heading 1"/>
    <w:basedOn w:val="a"/>
    <w:link w:val="10"/>
    <w:uiPriority w:val="9"/>
    <w:qFormat/>
    <w:rsid w:val="00441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C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1C11"/>
    <w:rPr>
      <w:b/>
      <w:bCs/>
    </w:rPr>
  </w:style>
  <w:style w:type="character" w:styleId="a5">
    <w:name w:val="Emphasis"/>
    <w:basedOn w:val="a0"/>
    <w:uiPriority w:val="20"/>
    <w:qFormat/>
    <w:rsid w:val="00441C11"/>
    <w:rPr>
      <w:i/>
      <w:iCs/>
    </w:rPr>
  </w:style>
  <w:style w:type="paragraph" w:styleId="a6">
    <w:name w:val="List Paragraph"/>
    <w:basedOn w:val="a"/>
    <w:uiPriority w:val="34"/>
    <w:qFormat/>
    <w:rsid w:val="00FF60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9D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semiHidden/>
    <w:unhideWhenUsed/>
    <w:qFormat/>
    <w:rsid w:val="00D246D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D246D3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56B94-E4CF-4CD1-B302-30C22476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2022-11-17T00:28:00Z</cp:lastPrinted>
  <dcterms:created xsi:type="dcterms:W3CDTF">2022-11-16T07:44:00Z</dcterms:created>
  <dcterms:modified xsi:type="dcterms:W3CDTF">2023-04-24T11:40:00Z</dcterms:modified>
</cp:coreProperties>
</file>